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Fonts w:ascii="Times New Roman" w:hAnsi="Times New Roman"/>
          <w:i w:val="0"/>
          <w:sz w:val="36"/>
        </w:rPr>
      </w:pPr>
      <w:r>
        <w:rPr>
          <w:rFonts w:ascii="Times New Roman" w:hAnsi="Times New Roman"/>
          <w:i w:val="0"/>
          <w:sz w:val="36"/>
        </w:rPr>
        <w:t>ОТДЕЛ ОБРАЗОВАНИЯ АДМИНИСТРАЦИИ</w:t>
      </w:r>
    </w:p>
    <w:p w14:paraId="02000000">
      <w:pPr>
        <w:pStyle w:val="Style_1"/>
        <w:spacing w:after="0" w:before="0"/>
        <w:ind/>
        <w:jc w:val="center"/>
        <w:rPr>
          <w:rFonts w:ascii="Times New Roman" w:hAnsi="Times New Roman"/>
          <w:i w:val="0"/>
          <w:sz w:val="36"/>
        </w:rPr>
      </w:pPr>
      <w:r>
        <w:rPr>
          <w:rFonts w:ascii="Times New Roman" w:hAnsi="Times New Roman"/>
          <w:i w:val="0"/>
          <w:sz w:val="36"/>
        </w:rPr>
        <w:t xml:space="preserve">СОВЕТСКОГО РАЙОНА </w:t>
      </w:r>
    </w:p>
    <w:p w14:paraId="03000000">
      <w:pPr>
        <w:spacing w:after="0" w:line="240" w:lineRule="auto"/>
        <w:ind/>
        <w:rPr>
          <w:rFonts w:ascii="Times New Roman" w:hAnsi="Times New Roman"/>
        </w:rPr>
      </w:pPr>
      <w:bookmarkStart w:id="1" w:name="_GoBack"/>
      <w:bookmarkEnd w:id="1"/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ПРИКАЗ</w:t>
      </w:r>
    </w:p>
    <w:tbl>
      <w:tblPr>
        <w:tblStyle w:val="Style_3"/>
        <w:tblW w:type="auto" w:w="0"/>
        <w:tblInd w:type="dxa" w:w="108"/>
        <w:tblLayout w:type="fixed"/>
      </w:tblPr>
      <w:tblGrid>
        <w:gridCol w:w="2835"/>
        <w:gridCol w:w="341"/>
        <w:gridCol w:w="3284"/>
        <w:gridCol w:w="2045"/>
        <w:gridCol w:w="1134"/>
      </w:tblGrid>
      <w:tr>
        <w:tc>
          <w:tcPr>
            <w:tcW w:type="dxa" w:w="283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</w:t>
            </w:r>
            <w:r>
              <w:rPr>
                <w:rFonts w:ascii="Times New Roman" w:hAnsi="Times New Roman"/>
                <w:sz w:val="24"/>
              </w:rPr>
              <w:t>.2025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670"/>
            <w:gridSpan w:val="3"/>
          </w:tcPr>
          <w:p w14:paraId="0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>
        <w:trPr>
          <w:trHeight w:hRule="atLeast" w:val="146"/>
        </w:trPr>
        <w:tc>
          <w:tcPr>
            <w:tcW w:type="dxa" w:w="3176"/>
            <w:gridSpan w:val="2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84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ст. Советская</w:t>
            </w:r>
          </w:p>
        </w:tc>
        <w:tc>
          <w:tcPr>
            <w:tcW w:type="dxa" w:w="3179"/>
            <w:gridSpan w:val="2"/>
          </w:tcPr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B000000">
      <w:pPr>
        <w:spacing w:after="0" w:line="240" w:lineRule="auto"/>
        <w:ind/>
        <w:rPr>
          <w:rFonts w:ascii="Times New Roman" w:hAnsi="Times New Roman"/>
        </w:rPr>
      </w:pPr>
    </w:p>
    <w:p w14:paraId="0C00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Об организации приёма детей </w:t>
      </w:r>
    </w:p>
    <w:p w14:paraId="0D00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>в первы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е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 класс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ы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 муниципальных</w:t>
      </w:r>
    </w:p>
    <w:p w14:paraId="0E00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>бюджетных общеобразовательных</w:t>
      </w:r>
    </w:p>
    <w:p w14:paraId="0F00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>организаций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 Советского района </w:t>
      </w:r>
    </w:p>
    <w:p w14:paraId="1000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>в 2025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/20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26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 учебном году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.</w:t>
      </w:r>
    </w:p>
    <w:p w14:paraId="11000000">
      <w:pPr>
        <w:spacing w:after="0" w:line="240" w:lineRule="auto"/>
        <w:ind/>
        <w:rPr>
          <w:rFonts w:ascii="Times New Roman" w:hAnsi="Times New Roman"/>
        </w:rPr>
      </w:pPr>
    </w:p>
    <w:p w14:paraId="1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</w:rPr>
        <w:t xml:space="preserve">со статьей 67 </w:t>
      </w:r>
      <w:r>
        <w:rPr>
          <w:rFonts w:ascii="Times New Roman" w:hAnsi="Times New Roman"/>
          <w:color w:val="000000"/>
          <w:sz w:val="28"/>
        </w:rPr>
        <w:t>Федера</w:t>
      </w:r>
      <w:r>
        <w:rPr>
          <w:rFonts w:ascii="Times New Roman" w:hAnsi="Times New Roman"/>
          <w:color w:val="000000"/>
          <w:sz w:val="28"/>
        </w:rPr>
        <w:t>льн</w:t>
      </w:r>
      <w:r>
        <w:rPr>
          <w:rFonts w:ascii="Times New Roman" w:hAnsi="Times New Roman"/>
          <w:color w:val="000000"/>
          <w:sz w:val="28"/>
        </w:rPr>
        <w:t>ого</w:t>
      </w:r>
      <w:r>
        <w:rPr>
          <w:rFonts w:ascii="Times New Roman" w:hAnsi="Times New Roman"/>
          <w:color w:val="000000"/>
          <w:sz w:val="28"/>
        </w:rPr>
        <w:t xml:space="preserve"> закон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от 29.12.2012</w:t>
      </w:r>
      <w:r>
        <w:rPr>
          <w:rFonts w:ascii="Times New Roman" w:hAnsi="Times New Roman"/>
          <w:color w:val="000000"/>
          <w:sz w:val="28"/>
        </w:rPr>
        <w:t xml:space="preserve"> № 273 </w:t>
      </w:r>
      <w:r>
        <w:rPr>
          <w:rFonts w:ascii="Times New Roman" w:hAnsi="Times New Roman"/>
          <w:color w:val="000000"/>
          <w:sz w:val="28"/>
        </w:rPr>
        <w:t>«Об образовании</w:t>
      </w:r>
      <w:r>
        <w:rPr>
          <w:rFonts w:ascii="Times New Roman" w:hAnsi="Times New Roman"/>
          <w:color w:val="000000"/>
          <w:sz w:val="28"/>
        </w:rPr>
        <w:t xml:space="preserve"> в Российской Федерации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приказом министерства Просвещения Российской Федерации </w:t>
      </w:r>
      <w:r>
        <w:rPr>
          <w:rFonts w:ascii="Times New Roman" w:hAnsi="Times New Roman"/>
          <w:sz w:val="28"/>
        </w:rPr>
        <w:t>от 02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458 «Об утверждении П</w:t>
      </w:r>
      <w:r>
        <w:rPr>
          <w:rFonts w:ascii="Times New Roman" w:hAnsi="Times New Roman"/>
          <w:sz w:val="28"/>
        </w:rPr>
        <w:t xml:space="preserve">орядка </w:t>
      </w:r>
      <w:r>
        <w:rPr>
          <w:rFonts w:ascii="Times New Roman" w:hAnsi="Times New Roman"/>
          <w:sz w:val="28"/>
        </w:rPr>
        <w:t>приема на обучение по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color w:val="000000"/>
          <w:sz w:val="28"/>
        </w:rPr>
        <w:t xml:space="preserve">, п.п. </w:t>
      </w:r>
      <w:r>
        <w:rPr>
          <w:rFonts w:ascii="Times New Roman" w:hAnsi="Times New Roman"/>
          <w:color w:val="000000"/>
          <w:sz w:val="28"/>
        </w:rPr>
        <w:t>10.1,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10.2 Санитарно-эпидемиологических правил СанПиН 2.4.2.2821-10, областным законом Ростовской области от 14.11.2013 № 26-ЗС «Об образовании в Ростовской</w:t>
      </w:r>
      <w:r>
        <w:rPr>
          <w:rFonts w:ascii="Times New Roman" w:hAnsi="Times New Roman"/>
          <w:color w:val="000000"/>
          <w:sz w:val="28"/>
        </w:rPr>
        <w:t xml:space="preserve"> области»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постановлением Администрации Советского района от </w:t>
      </w:r>
      <w:r>
        <w:rPr>
          <w:rFonts w:ascii="Times New Roman" w:hAnsi="Times New Roman"/>
          <w:color w:themeColor="text1" w:val="000000"/>
          <w:sz w:val="28"/>
        </w:rPr>
        <w:t>29</w:t>
      </w:r>
      <w:r>
        <w:rPr>
          <w:rFonts w:ascii="Times New Roman" w:hAnsi="Times New Roman"/>
          <w:color w:themeColor="text1" w:val="000000"/>
          <w:sz w:val="28"/>
        </w:rPr>
        <w:t>.01</w:t>
      </w:r>
      <w:r>
        <w:rPr>
          <w:rFonts w:ascii="Times New Roman" w:hAnsi="Times New Roman"/>
          <w:color w:themeColor="text1" w:val="000000"/>
          <w:sz w:val="28"/>
        </w:rPr>
        <w:t>.20</w:t>
      </w:r>
      <w:r>
        <w:rPr>
          <w:rFonts w:ascii="Times New Roman" w:hAnsi="Times New Roman"/>
          <w:color w:themeColor="text1" w:val="000000"/>
          <w:sz w:val="28"/>
        </w:rPr>
        <w:t>25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№ </w:t>
      </w:r>
      <w:r>
        <w:rPr>
          <w:rFonts w:ascii="Times New Roman" w:hAnsi="Times New Roman"/>
          <w:color w:themeColor="text1" w:val="000000"/>
          <w:sz w:val="28"/>
        </w:rPr>
        <w:t>27</w:t>
      </w:r>
      <w:r>
        <w:rPr>
          <w:rFonts w:ascii="Times New Roman" w:hAnsi="Times New Roman"/>
          <w:color w:themeColor="text1" w:val="000000"/>
          <w:sz w:val="28"/>
        </w:rPr>
        <w:t xml:space="preserve"> «</w:t>
      </w:r>
      <w:r>
        <w:rPr>
          <w:rFonts w:ascii="Times New Roman" w:hAnsi="Times New Roman"/>
          <w:sz w:val="28"/>
        </w:rPr>
        <w:t>О закреплении территорий, на которых проживают граждане, имеющие право на получение общего образования</w:t>
      </w:r>
      <w:r>
        <w:rPr>
          <w:rFonts w:ascii="Times New Roman" w:hAnsi="Times New Roman"/>
          <w:sz w:val="28"/>
        </w:rPr>
        <w:t xml:space="preserve">, за муниципальными бюджетными </w:t>
      </w:r>
      <w:r>
        <w:rPr>
          <w:rFonts w:ascii="Times New Roman" w:hAnsi="Times New Roman"/>
          <w:sz w:val="28"/>
        </w:rPr>
        <w:t>образовательными организациями Советского района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целях обеспечения прав граждан на получение общего образования соответствующего уровня и </w:t>
      </w:r>
      <w:r>
        <w:rPr>
          <w:rFonts w:ascii="Times New Roman" w:hAnsi="Times New Roman"/>
          <w:color w:val="000000"/>
          <w:sz w:val="28"/>
        </w:rPr>
        <w:t>проживающих</w:t>
      </w:r>
      <w:r>
        <w:rPr>
          <w:rFonts w:ascii="Times New Roman" w:hAnsi="Times New Roman"/>
          <w:color w:val="000000"/>
          <w:sz w:val="28"/>
        </w:rPr>
        <w:t xml:space="preserve"> на территории, за которой закреплена общеобразовательная организация</w:t>
      </w:r>
    </w:p>
    <w:p w14:paraId="13000000">
      <w:pPr>
        <w:spacing w:after="0" w:line="240" w:lineRule="auto"/>
        <w:ind w:firstLine="709" w:left="0"/>
        <w:jc w:val="center"/>
        <w:rPr>
          <w:rStyle w:val="Style_4_ch"/>
          <w:rFonts w:ascii="Times New Roman" w:hAnsi="Times New Roman"/>
          <w:color w:val="000000"/>
          <w:sz w:val="28"/>
        </w:rPr>
      </w:pPr>
    </w:p>
    <w:p w14:paraId="14000000">
      <w:pPr>
        <w:spacing w:after="0" w:line="240" w:lineRule="auto"/>
        <w:ind w:firstLine="709" w:left="0"/>
        <w:jc w:val="center"/>
        <w:rPr>
          <w:rStyle w:val="Style_4_ch"/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ПРИКАЗЫВАЮ:</w:t>
      </w:r>
    </w:p>
    <w:p w14:paraId="15000000">
      <w:pPr>
        <w:spacing w:after="0" w:line="240" w:lineRule="auto"/>
        <w:ind w:firstLine="709" w:left="0"/>
        <w:rPr>
          <w:rStyle w:val="Style_4_ch"/>
          <w:rFonts w:ascii="Times New Roman" w:hAnsi="Times New Roman"/>
          <w:b w:val="0"/>
          <w:color w:val="000000"/>
          <w:sz w:val="16"/>
        </w:rPr>
      </w:pPr>
    </w:p>
    <w:p w14:paraId="16000000">
      <w:pPr>
        <w:pStyle w:val="Style_5"/>
        <w:numPr>
          <w:ilvl w:val="0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Утвердить районную</w:t>
      </w:r>
      <w:r>
        <w:rPr>
          <w:rFonts w:ascii="Times New Roman" w:hAnsi="Times New Roman"/>
          <w:color w:val="000000"/>
          <w:sz w:val="28"/>
        </w:rPr>
        <w:t xml:space="preserve"> Комиссию по осуществлению </w:t>
      </w:r>
      <w:r>
        <w:rPr>
          <w:rFonts w:ascii="Times New Roman" w:hAnsi="Times New Roman"/>
          <w:color w:val="000000"/>
          <w:sz w:val="28"/>
        </w:rPr>
        <w:t xml:space="preserve">контроля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соблюдением действующего законодательства </w:t>
      </w:r>
      <w:r>
        <w:rPr>
          <w:rFonts w:ascii="Times New Roman" w:hAnsi="Times New Roman"/>
          <w:color w:val="000000"/>
          <w:sz w:val="28"/>
        </w:rPr>
        <w:t>и рассмотрения заявлений родителей (законных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представителей) о нарушениях прав граждан на получение общего образования </w:t>
      </w:r>
      <w:r>
        <w:rPr>
          <w:rFonts w:ascii="Times New Roman" w:hAnsi="Times New Roman"/>
          <w:color w:val="000000"/>
          <w:sz w:val="28"/>
        </w:rPr>
        <w:t xml:space="preserve"> и приема граждан в </w:t>
      </w:r>
      <w:r>
        <w:rPr>
          <w:rFonts w:ascii="Times New Roman" w:hAnsi="Times New Roman"/>
          <w:color w:val="000000"/>
          <w:sz w:val="28"/>
        </w:rPr>
        <w:t>обще</w:t>
      </w:r>
      <w:r>
        <w:rPr>
          <w:rFonts w:ascii="Times New Roman" w:hAnsi="Times New Roman"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color w:val="000000"/>
          <w:sz w:val="28"/>
        </w:rPr>
        <w:t>организации</w:t>
      </w:r>
      <w:r>
        <w:rPr>
          <w:rFonts w:ascii="Times New Roman" w:hAnsi="Times New Roman"/>
          <w:color w:val="000000"/>
          <w:sz w:val="28"/>
        </w:rPr>
        <w:t xml:space="preserve"> Советского района </w:t>
      </w:r>
      <w:r>
        <w:rPr>
          <w:rFonts w:ascii="Times New Roman" w:hAnsi="Times New Roman"/>
          <w:color w:val="000000"/>
          <w:sz w:val="28"/>
        </w:rPr>
        <w:t>(далее – Комиссия)</w:t>
      </w:r>
      <w:r>
        <w:rPr>
          <w:rFonts w:ascii="Times New Roman" w:hAnsi="Times New Roman"/>
          <w:color w:val="000000"/>
          <w:sz w:val="28"/>
        </w:rPr>
        <w:t xml:space="preserve"> (приложение № 1).</w:t>
      </w:r>
    </w:p>
    <w:p w14:paraId="17000000">
      <w:pPr>
        <w:pStyle w:val="Style_5"/>
        <w:numPr>
          <w:ilvl w:val="0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Утвердить Положение о </w:t>
      </w:r>
      <w:r>
        <w:rPr>
          <w:rFonts w:ascii="Times New Roman" w:hAnsi="Times New Roman"/>
          <w:color w:val="000000"/>
          <w:sz w:val="28"/>
        </w:rPr>
        <w:t>районной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омиссии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осуществлени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контроля за</w:t>
      </w:r>
      <w:r>
        <w:rPr>
          <w:rFonts w:ascii="Times New Roman" w:hAnsi="Times New Roman"/>
          <w:color w:val="000000"/>
          <w:sz w:val="28"/>
        </w:rPr>
        <w:t xml:space="preserve"> соблюдением действующего законодательства и рассмотрения заявлений родителей (законных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представителей) о нарушениях прав граждан на получение общего образования  и приема граждан в образовательные учреждения Советского района (приложение № 2).</w:t>
      </w:r>
    </w:p>
    <w:p w14:paraId="18000000">
      <w:pPr>
        <w:pStyle w:val="Style_5"/>
        <w:numPr>
          <w:ilvl w:val="0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Утвердить график работы </w:t>
      </w:r>
      <w:r>
        <w:rPr>
          <w:rFonts w:ascii="Times New Roman" w:hAnsi="Times New Roman"/>
          <w:color w:val="000000"/>
          <w:sz w:val="28"/>
        </w:rPr>
        <w:t xml:space="preserve">районной </w:t>
      </w:r>
      <w:r>
        <w:rPr>
          <w:rFonts w:ascii="Times New Roman" w:hAnsi="Times New Roman"/>
          <w:color w:val="000000"/>
          <w:sz w:val="28"/>
        </w:rPr>
        <w:t>Комиссии по осуществлению контроля и рассмотрения заявлений родителей (законных представителей) о нарушениях прав граждан на получение общего образования (приложение № 3).</w:t>
      </w:r>
    </w:p>
    <w:p w14:paraId="19000000">
      <w:pPr>
        <w:pStyle w:val="Style_5"/>
        <w:numPr>
          <w:ilvl w:val="0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Комиссии обеспечить </w:t>
      </w:r>
      <w:r>
        <w:rPr>
          <w:rFonts w:ascii="Times New Roman" w:hAnsi="Times New Roman"/>
          <w:color w:val="000000"/>
          <w:sz w:val="28"/>
        </w:rPr>
        <w:t>контроль за</w:t>
      </w:r>
      <w:r>
        <w:rPr>
          <w:rFonts w:ascii="Times New Roman" w:hAnsi="Times New Roman"/>
          <w:color w:val="000000"/>
          <w:sz w:val="28"/>
        </w:rPr>
        <w:t xml:space="preserve"> соблюдением прав несовершеннолетних в ходе приёма в общеобразовательные организации района.</w:t>
      </w:r>
    </w:p>
    <w:p w14:paraId="1A000000">
      <w:pPr>
        <w:pStyle w:val="Style_5"/>
        <w:numPr>
          <w:ilvl w:val="0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Ведущему специали</w:t>
      </w:r>
      <w:r>
        <w:rPr>
          <w:rFonts w:ascii="Times New Roman" w:hAnsi="Times New Roman"/>
          <w:color w:val="000000"/>
          <w:sz w:val="28"/>
        </w:rPr>
        <w:t>сту Отдела образования Паршиной Е.И</w:t>
      </w:r>
      <w:r>
        <w:rPr>
          <w:rFonts w:ascii="Times New Roman" w:hAnsi="Times New Roman"/>
          <w:color w:val="000000"/>
          <w:sz w:val="28"/>
        </w:rPr>
        <w:t>.:</w:t>
      </w:r>
    </w:p>
    <w:p w14:paraId="1B000000">
      <w:pPr>
        <w:pStyle w:val="Style_5"/>
        <w:numPr>
          <w:ilvl w:val="1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Довести до сведения руководителей муниципальных бюджетных образовательных организаций настоящий приказ.</w:t>
      </w:r>
    </w:p>
    <w:p w14:paraId="1C000000">
      <w:pPr>
        <w:pStyle w:val="Style_5"/>
        <w:numPr>
          <w:ilvl w:val="1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Осуществлять постоянный </w:t>
      </w:r>
      <w:r>
        <w:rPr>
          <w:rFonts w:ascii="Times New Roman" w:hAnsi="Times New Roman"/>
          <w:color w:val="000000"/>
          <w:sz w:val="28"/>
        </w:rPr>
        <w:t>контроль за</w:t>
      </w:r>
      <w:r>
        <w:rPr>
          <w:rFonts w:ascii="Times New Roman" w:hAnsi="Times New Roman"/>
          <w:color w:val="000000"/>
          <w:sz w:val="28"/>
        </w:rPr>
        <w:t xml:space="preserve"> соблюдением действующего законодательства по вопросу приема граждан в образовательные организации.</w:t>
      </w:r>
    </w:p>
    <w:p w14:paraId="1D000000">
      <w:pPr>
        <w:pStyle w:val="Style_5"/>
        <w:numPr>
          <w:ilvl w:val="1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Предупредить руководителей муниципальных бюджетных образовательных организаций об ответственности за неправомерный отказ в приеме детей в образовательную организацию, установленной ст. 5.57 Кодекса РФ об административных нарушениях.</w:t>
      </w:r>
    </w:p>
    <w:p w14:paraId="1E000000">
      <w:pPr>
        <w:pStyle w:val="Style_5"/>
        <w:numPr>
          <w:ilvl w:val="1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работу «горячей» телефонной линии по вопросам приема в образовательные органи</w:t>
      </w:r>
      <w:r>
        <w:rPr>
          <w:rFonts w:ascii="Times New Roman" w:hAnsi="Times New Roman"/>
          <w:color w:val="000000"/>
          <w:sz w:val="28"/>
        </w:rPr>
        <w:t>зации района (телефон 886363</w:t>
      </w:r>
      <w:r>
        <w:rPr>
          <w:rFonts w:ascii="Times New Roman" w:hAnsi="Times New Roman"/>
          <w:color w:val="000000"/>
          <w:sz w:val="28"/>
        </w:rPr>
        <w:t>23128, 88636323661).</w:t>
      </w:r>
    </w:p>
    <w:p w14:paraId="1F000000">
      <w:pPr>
        <w:pStyle w:val="Style_5"/>
        <w:numPr>
          <w:ilvl w:val="0"/>
          <w:numId w:val="1"/>
        </w:numPr>
        <w:tabs>
          <w:tab w:leader="none" w:pos="567" w:val="left"/>
        </w:tabs>
        <w:spacing w:after="0" w:line="240" w:lineRule="auto"/>
        <w:ind w:firstLine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Руководителям муниципальных </w:t>
      </w:r>
      <w:r>
        <w:rPr>
          <w:rFonts w:ascii="Times New Roman" w:hAnsi="Times New Roman"/>
          <w:color w:val="000000"/>
          <w:sz w:val="28"/>
        </w:rPr>
        <w:t>бюджетных обще</w:t>
      </w:r>
      <w:r>
        <w:rPr>
          <w:rFonts w:ascii="Times New Roman" w:hAnsi="Times New Roman"/>
          <w:color w:val="000000"/>
          <w:sz w:val="28"/>
        </w:rPr>
        <w:t xml:space="preserve">образовательных </w:t>
      </w:r>
      <w:r>
        <w:rPr>
          <w:rFonts w:ascii="Times New Roman" w:hAnsi="Times New Roman"/>
          <w:color w:val="000000"/>
          <w:sz w:val="28"/>
        </w:rPr>
        <w:t>организаций</w:t>
      </w:r>
      <w:r>
        <w:rPr>
          <w:rFonts w:ascii="Times New Roman" w:hAnsi="Times New Roman"/>
          <w:color w:val="000000"/>
          <w:sz w:val="28"/>
        </w:rPr>
        <w:t>:</w:t>
      </w:r>
    </w:p>
    <w:p w14:paraId="20000000">
      <w:pPr>
        <w:pStyle w:val="Style_5"/>
        <w:numPr>
          <w:ilvl w:val="1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целью проведения организованного приема граждан в первый класс разместить на информационном стенде, на официальном сайте в сети «Интернет», в средствах массовой информации (в том</w:t>
      </w:r>
      <w:r>
        <w:rPr>
          <w:rFonts w:ascii="Times New Roman" w:hAnsi="Times New Roman"/>
          <w:color w:val="000000"/>
          <w:sz w:val="28"/>
        </w:rPr>
        <w:t xml:space="preserve"> числе электронных) информацию</w:t>
      </w:r>
      <w:r>
        <w:rPr>
          <w:rFonts w:ascii="Times New Roman" w:hAnsi="Times New Roman"/>
          <w:color w:val="000000"/>
          <w:sz w:val="28"/>
        </w:rPr>
        <w:t>:</w:t>
      </w:r>
    </w:p>
    <w:p w14:paraId="21000000">
      <w:pPr>
        <w:pStyle w:val="Style_5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 xml:space="preserve">количестве мест в первых классах; </w:t>
      </w:r>
    </w:p>
    <w:p w14:paraId="22000000">
      <w:pPr>
        <w:pStyle w:val="Style_5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 </w:t>
      </w:r>
      <w:r>
        <w:rPr>
          <w:rFonts w:ascii="Times New Roman" w:hAnsi="Times New Roman"/>
          <w:color w:val="000000"/>
          <w:sz w:val="28"/>
        </w:rPr>
        <w:t>наличии свободных мест для приема детей, не проживающих на закрепленной территории.</w:t>
      </w:r>
    </w:p>
    <w:p w14:paraId="23000000">
      <w:pPr>
        <w:pStyle w:val="Style_5"/>
        <w:numPr>
          <w:ilvl w:val="1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беспечить </w:t>
      </w:r>
      <w:r>
        <w:rPr>
          <w:rFonts w:ascii="Times New Roman" w:hAnsi="Times New Roman"/>
          <w:color w:val="000000"/>
          <w:sz w:val="28"/>
        </w:rPr>
        <w:t xml:space="preserve">организованный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заявлений впервые классы для детей, проживающих на территории Советского района</w:t>
      </w:r>
      <w:r>
        <w:rPr>
          <w:rFonts w:ascii="Times New Roman" w:hAnsi="Times New Roman"/>
          <w:color w:val="000000"/>
          <w:sz w:val="28"/>
        </w:rPr>
        <w:t>.</w:t>
      </w:r>
    </w:p>
    <w:p w14:paraId="24000000">
      <w:pPr>
        <w:pStyle w:val="Style_5"/>
        <w:numPr>
          <w:ilvl w:val="1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организованный прием заявлений родителей (законных представителей) детей в первый класс общеобразовательной организации, не зарегистрированных на закреп</w:t>
      </w:r>
      <w:r>
        <w:rPr>
          <w:rFonts w:ascii="Times New Roman" w:hAnsi="Times New Roman"/>
          <w:color w:val="000000"/>
          <w:sz w:val="28"/>
        </w:rPr>
        <w:t>ленной территории.</w:t>
      </w:r>
    </w:p>
    <w:p w14:paraId="25000000">
      <w:pPr>
        <w:pStyle w:val="Style_5"/>
        <w:numPr>
          <w:ilvl w:val="1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Назначить ответственных лиц за прием заявлений родителей (законных представителей) в первый класс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(сформировать комиссию по организации приема в первый класс общеобразовательной организации) и утвердить график приема заявлений и документов.</w:t>
      </w:r>
    </w:p>
    <w:p w14:paraId="26000000">
      <w:pPr>
        <w:pStyle w:val="Style_5"/>
        <w:numPr>
          <w:ilvl w:val="1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выполнение требований документооборота при регистрации заявлений о приеме в общеобразовательные организации</w:t>
      </w:r>
      <w:r>
        <w:rPr>
          <w:rFonts w:ascii="Times New Roman" w:hAnsi="Times New Roman"/>
          <w:color w:val="000000"/>
          <w:sz w:val="28"/>
        </w:rPr>
        <w:t>.</w:t>
      </w:r>
    </w:p>
    <w:p w14:paraId="27000000">
      <w:pPr>
        <w:pStyle w:val="Style_5"/>
        <w:numPr>
          <w:ilvl w:val="1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Обеспечить размещение на информационных стендах и на официальном сайте организации в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28000000">
      <w:pPr>
        <w:pStyle w:val="Style_5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аспорядительного акта органа местного самоуправления муниципального района о закрепленной территории;</w:t>
      </w:r>
    </w:p>
    <w:p w14:paraId="29000000">
      <w:pPr>
        <w:pStyle w:val="Style_5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 xml:space="preserve"> приема граждан на </w:t>
      </w:r>
      <w:r>
        <w:rPr>
          <w:rFonts w:ascii="Times New Roman" w:hAnsi="Times New Roman"/>
          <w:sz w:val="28"/>
        </w:rPr>
        <w:t>обучение по</w:t>
      </w:r>
      <w:r>
        <w:rPr>
          <w:rFonts w:ascii="Times New Roman" w:hAnsi="Times New Roman"/>
          <w:sz w:val="28"/>
        </w:rPr>
        <w:t xml:space="preserve"> образовательным программам начального общего, основного общего и среднего общего образования;</w:t>
      </w:r>
    </w:p>
    <w:p w14:paraId="2A000000">
      <w:pPr>
        <w:pStyle w:val="Style_5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нформаци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 количестве мест в первых классах</w:t>
      </w:r>
      <w:r>
        <w:rPr>
          <w:rFonts w:ascii="Times New Roman" w:hAnsi="Times New Roman"/>
          <w:sz w:val="28"/>
        </w:rPr>
        <w:t>;</w:t>
      </w:r>
    </w:p>
    <w:p w14:paraId="2B000000">
      <w:pPr>
        <w:pStyle w:val="Style_5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еречня документов, необходимых для приема детей в общеобразовательные организации;</w:t>
      </w:r>
    </w:p>
    <w:p w14:paraId="2C000000">
      <w:pPr>
        <w:pStyle w:val="Style_5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остав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 график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работы комиссии по организации приема детей </w:t>
      </w:r>
      <w:r>
        <w:rPr>
          <w:rFonts w:ascii="Times New Roman" w:hAnsi="Times New Roman"/>
          <w:sz w:val="28"/>
        </w:rPr>
        <w:t>в первые</w:t>
      </w:r>
      <w:r>
        <w:rPr>
          <w:rFonts w:ascii="Times New Roman" w:hAnsi="Times New Roman"/>
          <w:sz w:val="28"/>
        </w:rPr>
        <w:t xml:space="preserve"> классы, телефоны «горячей линии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D000000">
      <w:pPr>
        <w:pStyle w:val="Style_5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нформаци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 деятельности </w:t>
      </w:r>
      <w:r>
        <w:rPr>
          <w:rFonts w:ascii="Times New Roman" w:hAnsi="Times New Roman"/>
          <w:color w:val="000000"/>
          <w:sz w:val="28"/>
        </w:rPr>
        <w:t xml:space="preserve">Комиссии по осуществлению </w:t>
      </w:r>
      <w:r>
        <w:rPr>
          <w:rFonts w:ascii="Times New Roman" w:hAnsi="Times New Roman"/>
          <w:color w:val="000000"/>
          <w:sz w:val="28"/>
        </w:rPr>
        <w:t>контроля за</w:t>
      </w:r>
      <w:r>
        <w:rPr>
          <w:rFonts w:ascii="Times New Roman" w:hAnsi="Times New Roman"/>
          <w:color w:val="000000"/>
          <w:sz w:val="28"/>
        </w:rPr>
        <w:t xml:space="preserve"> соблюдением действующего законодательства и рассмотрения заявлений родителей (законных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представителей) о нарушениях прав граждан на получение общего образования  и приема граждан в общеобразовательные организации Советского района;</w:t>
      </w:r>
    </w:p>
    <w:p w14:paraId="2E000000">
      <w:pPr>
        <w:pStyle w:val="Style_5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нформаци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о количестве свободных мест для приема детей, не  зарегистрированных на закрепленной территории;</w:t>
      </w:r>
    </w:p>
    <w:p w14:paraId="2F000000">
      <w:pPr>
        <w:pStyle w:val="Style_5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Прием в первый класс осуществлять в соответствии с требов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ниями Законодательства Российской Ф</w:t>
      </w:r>
      <w:r>
        <w:rPr>
          <w:rFonts w:ascii="Times New Roman" w:hAnsi="Times New Roman"/>
          <w:color w:val="000000"/>
          <w:sz w:val="28"/>
        </w:rPr>
        <w:t>едерации в области образования.</w:t>
      </w:r>
    </w:p>
    <w:p w14:paraId="30000000">
      <w:pPr>
        <w:pStyle w:val="Style_5"/>
        <w:numPr>
          <w:ilvl w:val="1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Зачисление в общеобразовательные организации оформлять при</w:t>
      </w:r>
      <w:r>
        <w:rPr>
          <w:rFonts w:ascii="Times New Roman" w:hAnsi="Times New Roman"/>
          <w:color w:val="000000"/>
          <w:sz w:val="28"/>
        </w:rPr>
        <w:t>казом в течение 5</w:t>
      </w:r>
      <w:r>
        <w:rPr>
          <w:rFonts w:ascii="Times New Roman" w:hAnsi="Times New Roman"/>
          <w:color w:val="000000"/>
          <w:sz w:val="28"/>
        </w:rPr>
        <w:t xml:space="preserve"> рабочих дней после приема документов, приказы о приеме детей на обучение размещаются на информационном стенде в день их издания.</w:t>
      </w:r>
    </w:p>
    <w:p w14:paraId="31000000">
      <w:pPr>
        <w:pStyle w:val="Style_5"/>
        <w:numPr>
          <w:ilvl w:val="1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Оперативно информировать Отдел образования:</w:t>
      </w:r>
    </w:p>
    <w:p w14:paraId="32000000">
      <w:pPr>
        <w:pStyle w:val="Style_5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 отказе гражданам в приеме их детей в первый класс по причине отсутствия свободных мест в общеобразовательной организации</w:t>
      </w:r>
      <w:r>
        <w:rPr>
          <w:rFonts w:ascii="Times New Roman" w:hAnsi="Times New Roman"/>
          <w:color w:val="000000"/>
          <w:sz w:val="28"/>
        </w:rPr>
        <w:t xml:space="preserve"> и другим уважительным причинам;</w:t>
      </w:r>
    </w:p>
    <w:p w14:paraId="33000000">
      <w:pPr>
        <w:pStyle w:val="Style_5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ходе комп</w:t>
      </w:r>
      <w:r>
        <w:rPr>
          <w:rFonts w:ascii="Times New Roman" w:hAnsi="Times New Roman"/>
          <w:color w:val="000000"/>
          <w:sz w:val="28"/>
        </w:rPr>
        <w:t>лектования первых классов на 2025</w:t>
      </w:r>
      <w:r>
        <w:rPr>
          <w:rFonts w:ascii="Times New Roman" w:hAnsi="Times New Roman"/>
          <w:color w:val="000000"/>
          <w:sz w:val="28"/>
        </w:rPr>
        <w:t>-20</w:t>
      </w:r>
      <w:r>
        <w:rPr>
          <w:rFonts w:ascii="Times New Roman" w:hAnsi="Times New Roman"/>
          <w:color w:val="000000"/>
          <w:sz w:val="28"/>
        </w:rPr>
        <w:t>26</w:t>
      </w:r>
      <w:r>
        <w:rPr>
          <w:rFonts w:ascii="Times New Roman" w:hAnsi="Times New Roman"/>
          <w:color w:val="000000"/>
          <w:sz w:val="28"/>
        </w:rPr>
        <w:t xml:space="preserve"> учебный год по состоянию на </w:t>
      </w:r>
      <w:r>
        <w:rPr>
          <w:rFonts w:ascii="Times New Roman" w:hAnsi="Times New Roman"/>
          <w:color w:val="000000"/>
          <w:sz w:val="28"/>
        </w:rPr>
        <w:t>24</w:t>
      </w:r>
      <w:r>
        <w:rPr>
          <w:rFonts w:ascii="Times New Roman" w:hAnsi="Times New Roman"/>
          <w:color w:val="000000"/>
          <w:sz w:val="28"/>
        </w:rPr>
        <w:t>.07</w:t>
      </w:r>
      <w:r>
        <w:rPr>
          <w:rFonts w:ascii="Times New Roman" w:hAnsi="Times New Roman"/>
          <w:color w:val="000000"/>
          <w:sz w:val="28"/>
        </w:rPr>
        <w:t xml:space="preserve"> и 15</w:t>
      </w:r>
      <w:r>
        <w:rPr>
          <w:rFonts w:ascii="Times New Roman" w:hAnsi="Times New Roman"/>
          <w:color w:val="000000"/>
          <w:sz w:val="28"/>
        </w:rPr>
        <w:t>.08</w:t>
      </w:r>
      <w:r>
        <w:rPr>
          <w:rFonts w:ascii="Times New Roman" w:hAnsi="Times New Roman"/>
          <w:color w:val="000000"/>
          <w:sz w:val="28"/>
        </w:rPr>
        <w:t xml:space="preserve"> текущего года согласно приложению</w:t>
      </w:r>
      <w:r>
        <w:rPr>
          <w:rFonts w:ascii="Times New Roman" w:hAnsi="Times New Roman"/>
          <w:color w:val="000000"/>
          <w:sz w:val="28"/>
        </w:rPr>
        <w:t xml:space="preserve"> № 4</w:t>
      </w:r>
      <w:r>
        <w:rPr>
          <w:rFonts w:ascii="Times New Roman" w:hAnsi="Times New Roman"/>
          <w:color w:val="000000"/>
          <w:sz w:val="28"/>
        </w:rPr>
        <w:t>.</w:t>
      </w:r>
    </w:p>
    <w:p w14:paraId="34000000">
      <w:pPr>
        <w:pStyle w:val="Style_5"/>
        <w:numPr>
          <w:ilvl w:val="1"/>
          <w:numId w:val="1"/>
        </w:numPr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Довести настоящий приказ до сведения родителей (законных представителей) несовершеннолетн</w:t>
      </w:r>
      <w:r>
        <w:rPr>
          <w:rFonts w:ascii="Times New Roman" w:hAnsi="Times New Roman"/>
          <w:color w:val="000000"/>
          <w:sz w:val="28"/>
        </w:rPr>
        <w:t>их, поступающих в первый класс.</w:t>
      </w:r>
    </w:p>
    <w:p w14:paraId="35000000">
      <w:pPr>
        <w:pStyle w:val="Style_5"/>
        <w:numPr>
          <w:ilvl w:val="0"/>
          <w:numId w:val="1"/>
        </w:numPr>
        <w:tabs>
          <w:tab w:leader="none" w:pos="567" w:val="left"/>
        </w:tabs>
        <w:spacing w:after="0" w:line="240" w:lineRule="auto"/>
        <w:ind w:firstLine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Контроль за</w:t>
      </w:r>
      <w:r>
        <w:rPr>
          <w:rFonts w:ascii="Times New Roman" w:hAnsi="Times New Roman"/>
          <w:color w:val="000000"/>
          <w:sz w:val="28"/>
        </w:rPr>
        <w:t xml:space="preserve"> исполнением настоящего приказа оставляю за собой.</w:t>
      </w:r>
      <w:r>
        <w:rPr>
          <w:rFonts w:ascii="Times New Roman" w:hAnsi="Times New Roman"/>
          <w:color w:val="000000"/>
          <w:sz w:val="28"/>
        </w:rPr>
        <w:br/>
      </w:r>
    </w:p>
    <w:p w14:paraId="36000000">
      <w:pPr>
        <w:tabs>
          <w:tab w:leader="none" w:pos="567" w:val="left"/>
        </w:tabs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7000000">
      <w:pPr>
        <w:tabs>
          <w:tab w:leader="none" w:pos="567" w:val="left"/>
        </w:tabs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8000000">
      <w:pPr>
        <w:tabs>
          <w:tab w:leader="none" w:pos="567" w:val="left"/>
        </w:tabs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9000000">
      <w:pPr>
        <w:tabs>
          <w:tab w:leader="none" w:pos="567" w:val="left"/>
        </w:tabs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A000000">
      <w:pPr>
        <w:tabs>
          <w:tab w:leader="none" w:pos="567" w:val="left"/>
        </w:tabs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B000000">
      <w:pPr>
        <w:tabs>
          <w:tab w:leader="none" w:pos="567" w:val="left"/>
        </w:tabs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C000000">
      <w:pPr>
        <w:tabs>
          <w:tab w:leader="none" w:pos="567" w:val="left"/>
        </w:tabs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D000000">
      <w:pPr>
        <w:tabs>
          <w:tab w:leader="none" w:pos="567" w:val="left"/>
        </w:tabs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E000000">
      <w:pPr>
        <w:tabs>
          <w:tab w:leader="none" w:pos="3478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аведующ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Отделом образования </w:t>
      </w:r>
    </w:p>
    <w:p w14:paraId="3F000000">
      <w:pPr>
        <w:tabs>
          <w:tab w:leader="none" w:pos="3478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Советского района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                   В.В. Иванов</w:t>
      </w:r>
    </w:p>
    <w:p w14:paraId="40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</w:p>
    <w:p w14:paraId="41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42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43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44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45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46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47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48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49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4A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4B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4C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4D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4E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4F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50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51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52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53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54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5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Паршина Е.И.</w:t>
      </w:r>
      <w:r>
        <w:rPr>
          <w:rFonts w:ascii="Times New Roman" w:hAnsi="Times New Roman"/>
          <w:sz w:val="24"/>
        </w:rPr>
        <w:t>,     тел.: 23-1-28</w:t>
      </w:r>
    </w:p>
    <w:p w14:paraId="56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7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8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9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A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B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C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5D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№ 1 </w:t>
      </w:r>
    </w:p>
    <w:p w14:paraId="5E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приказу Отдела образования </w:t>
      </w:r>
    </w:p>
    <w:p w14:paraId="5F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Администрации Советского района </w:t>
      </w:r>
    </w:p>
    <w:p w14:paraId="60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03</w:t>
      </w:r>
      <w:r>
        <w:rPr>
          <w:rFonts w:ascii="Times New Roman" w:hAnsi="Times New Roman"/>
          <w:sz w:val="20"/>
        </w:rPr>
        <w:t>.02</w:t>
      </w:r>
      <w:r>
        <w:rPr>
          <w:rFonts w:ascii="Times New Roman" w:hAnsi="Times New Roman"/>
          <w:sz w:val="20"/>
        </w:rPr>
        <w:t>.2025</w:t>
      </w:r>
      <w:r>
        <w:rPr>
          <w:rFonts w:ascii="Times New Roman" w:hAnsi="Times New Roman"/>
          <w:sz w:val="20"/>
        </w:rPr>
        <w:t xml:space="preserve"> № 24</w:t>
      </w:r>
    </w:p>
    <w:p w14:paraId="61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6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айонной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Комиссии </w:t>
      </w:r>
      <w:r>
        <w:rPr>
          <w:rFonts w:ascii="Times New Roman" w:hAnsi="Times New Roman"/>
          <w:color w:val="000000"/>
          <w:sz w:val="28"/>
        </w:rPr>
        <w:t xml:space="preserve">по осуществлению </w:t>
      </w:r>
      <w:r>
        <w:rPr>
          <w:rFonts w:ascii="Times New Roman" w:hAnsi="Times New Roman"/>
          <w:color w:val="000000"/>
          <w:sz w:val="28"/>
        </w:rPr>
        <w:t>контроля за</w:t>
      </w:r>
      <w:r>
        <w:rPr>
          <w:rFonts w:ascii="Times New Roman" w:hAnsi="Times New Roman"/>
          <w:color w:val="000000"/>
          <w:sz w:val="28"/>
        </w:rPr>
        <w:t xml:space="preserve"> соблюдением </w:t>
      </w:r>
    </w:p>
    <w:p w14:paraId="6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действующего законодательства и рассмотрения заявлений родителей </w:t>
      </w:r>
    </w:p>
    <w:p w14:paraId="6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(законных представителей) о нарушениях прав граждан на получение общего образования  и приема граждан в общеобразовательные организации </w:t>
      </w:r>
    </w:p>
    <w:p w14:paraId="6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Советского района </w:t>
      </w:r>
    </w:p>
    <w:p w14:paraId="67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8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69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Председатель комиссии </w:t>
      </w:r>
      <w:r>
        <w:rPr>
          <w:rFonts w:ascii="Times New Roman" w:hAnsi="Times New Roman"/>
          <w:b w:val="1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Иванов Вячеслав Владимирович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аведующ</w:t>
      </w:r>
      <w:r>
        <w:rPr>
          <w:rFonts w:ascii="Times New Roman" w:hAnsi="Times New Roman"/>
          <w:color w:val="000000"/>
          <w:sz w:val="28"/>
        </w:rPr>
        <w:t>ий</w:t>
      </w:r>
      <w:r>
        <w:rPr>
          <w:rFonts w:ascii="Times New Roman" w:hAnsi="Times New Roman"/>
          <w:color w:val="000000"/>
          <w:sz w:val="28"/>
        </w:rPr>
        <w:t xml:space="preserve"> Отделом образования Администрации Советского района,</w:t>
      </w:r>
    </w:p>
    <w:p w14:paraId="6A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 xml:space="preserve">Секретарь комиссии </w:t>
      </w:r>
      <w:r>
        <w:rPr>
          <w:rFonts w:ascii="Times New Roman" w:hAnsi="Times New Roman"/>
          <w:b w:val="1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Паршина Елена Ивановна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ведущий </w:t>
      </w:r>
      <w:r>
        <w:rPr>
          <w:rFonts w:ascii="Times New Roman" w:hAnsi="Times New Roman"/>
          <w:color w:val="000000"/>
          <w:sz w:val="28"/>
        </w:rPr>
        <w:t>специалист Отдел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образования Администрации Советского района,</w:t>
      </w:r>
    </w:p>
    <w:p w14:paraId="6B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Члены комиссии:</w:t>
      </w:r>
    </w:p>
    <w:p w14:paraId="6C000000">
      <w:pPr>
        <w:pStyle w:val="Style_5"/>
        <w:numPr>
          <w:ilvl w:val="0"/>
          <w:numId w:val="2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Горовенко</w:t>
      </w:r>
      <w:r>
        <w:rPr>
          <w:rFonts w:ascii="Times New Roman" w:hAnsi="Times New Roman"/>
          <w:b w:val="1"/>
          <w:color w:val="000000"/>
          <w:sz w:val="28"/>
        </w:rPr>
        <w:t xml:space="preserve"> Наталья Евгеньевна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ведущий </w:t>
      </w:r>
      <w:r>
        <w:rPr>
          <w:rFonts w:ascii="Times New Roman" w:hAnsi="Times New Roman"/>
          <w:color w:val="000000"/>
          <w:sz w:val="28"/>
        </w:rPr>
        <w:t>специалист Отдела образования Администрации Советского района</w:t>
      </w:r>
      <w:r>
        <w:rPr>
          <w:rFonts w:ascii="Times New Roman" w:hAnsi="Times New Roman"/>
          <w:color w:val="000000"/>
          <w:sz w:val="28"/>
        </w:rPr>
        <w:t>,</w:t>
      </w:r>
    </w:p>
    <w:p w14:paraId="6D000000">
      <w:pPr>
        <w:pStyle w:val="Style_5"/>
        <w:numPr>
          <w:ilvl w:val="0"/>
          <w:numId w:val="2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Оберемко Елена Николаевна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– инспектор по дошкольному образованию Отдела образования Администрации Советского района,</w:t>
      </w:r>
    </w:p>
    <w:p w14:paraId="6E000000">
      <w:pPr>
        <w:pStyle w:val="Style_5"/>
        <w:numPr>
          <w:ilvl w:val="0"/>
          <w:numId w:val="2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Дзебисова</w:t>
      </w:r>
      <w:r>
        <w:rPr>
          <w:rFonts w:ascii="Times New Roman" w:hAnsi="Times New Roman"/>
          <w:b w:val="1"/>
          <w:color w:val="000000"/>
          <w:sz w:val="28"/>
        </w:rPr>
        <w:t xml:space="preserve"> Татьяна </w:t>
      </w:r>
      <w:r>
        <w:rPr>
          <w:rFonts w:ascii="Times New Roman" w:hAnsi="Times New Roman"/>
          <w:b w:val="1"/>
          <w:color w:val="000000"/>
          <w:sz w:val="28"/>
        </w:rPr>
        <w:t>Николаевна</w:t>
      </w:r>
      <w:r>
        <w:rPr>
          <w:rFonts w:ascii="Times New Roman" w:hAnsi="Times New Roman"/>
          <w:b w:val="1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ведущий с</w:t>
      </w:r>
      <w:r>
        <w:rPr>
          <w:rFonts w:ascii="Times New Roman" w:hAnsi="Times New Roman"/>
          <w:color w:val="000000"/>
          <w:sz w:val="28"/>
        </w:rPr>
        <w:t>пециалист органа опеки и попечительства Отдела образ</w:t>
      </w:r>
      <w:r>
        <w:rPr>
          <w:rFonts w:ascii="Times New Roman" w:hAnsi="Times New Roman"/>
          <w:color w:val="000000"/>
          <w:sz w:val="28"/>
        </w:rPr>
        <w:t>ования Администрации Советского района,</w:t>
      </w:r>
    </w:p>
    <w:p w14:paraId="6F000000">
      <w:pPr>
        <w:pStyle w:val="Style_5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Доброквашина Анна Анатольевна</w:t>
      </w:r>
      <w:r>
        <w:rPr>
          <w:rFonts w:ascii="Times New Roman" w:hAnsi="Times New Roman"/>
          <w:sz w:val="28"/>
        </w:rPr>
        <w:t xml:space="preserve">, психолог МБОУ </w:t>
      </w:r>
      <w:r>
        <w:rPr>
          <w:rFonts w:ascii="Times New Roman" w:hAnsi="Times New Roman"/>
          <w:sz w:val="28"/>
        </w:rPr>
        <w:t>Советск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СОШ</w:t>
      </w:r>
      <w:r>
        <w:rPr>
          <w:rFonts w:ascii="Times New Roman" w:hAnsi="Times New Roman"/>
          <w:sz w:val="28"/>
        </w:rPr>
        <w:t xml:space="preserve"> (по согласованию)</w:t>
      </w:r>
      <w:r>
        <w:rPr>
          <w:rFonts w:ascii="Times New Roman" w:hAnsi="Times New Roman"/>
          <w:sz w:val="28"/>
        </w:rPr>
        <w:t>.</w:t>
      </w:r>
    </w:p>
    <w:p w14:paraId="70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№ </w:t>
      </w:r>
      <w:r>
        <w:rPr>
          <w:rFonts w:ascii="Times New Roman" w:hAnsi="Times New Roman"/>
          <w:sz w:val="20"/>
        </w:rPr>
        <w:t>2</w:t>
      </w:r>
    </w:p>
    <w:p w14:paraId="71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приказу Отдела образования </w:t>
      </w:r>
    </w:p>
    <w:p w14:paraId="72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Администрации Советского района </w:t>
      </w:r>
    </w:p>
    <w:p w14:paraId="73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03</w:t>
      </w:r>
      <w:r>
        <w:rPr>
          <w:rFonts w:ascii="Times New Roman" w:hAnsi="Times New Roman"/>
          <w:sz w:val="20"/>
        </w:rPr>
        <w:t>.02</w:t>
      </w:r>
      <w:r>
        <w:rPr>
          <w:rFonts w:ascii="Times New Roman" w:hAnsi="Times New Roman"/>
          <w:sz w:val="20"/>
        </w:rPr>
        <w:t>.2025</w:t>
      </w:r>
      <w:r>
        <w:rPr>
          <w:rFonts w:ascii="Times New Roman" w:hAnsi="Times New Roman"/>
          <w:sz w:val="20"/>
        </w:rPr>
        <w:t xml:space="preserve"> № 24</w:t>
      </w:r>
    </w:p>
    <w:p w14:paraId="74000000">
      <w:pPr>
        <w:ind/>
        <w:jc w:val="right"/>
        <w:rPr>
          <w:sz w:val="24"/>
        </w:rPr>
      </w:pPr>
    </w:p>
    <w:p w14:paraId="75000000">
      <w:pPr>
        <w:pStyle w:val="Style_6"/>
        <w:spacing w:after="0" w:line="240" w:lineRule="auto"/>
        <w:ind w:firstLine="142" w:left="284" w:right="11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</w:p>
    <w:p w14:paraId="7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 xml:space="preserve">районной Комиссии </w:t>
      </w:r>
      <w:r>
        <w:rPr>
          <w:rFonts w:ascii="Times New Roman" w:hAnsi="Times New Roman"/>
          <w:color w:val="000000"/>
          <w:sz w:val="24"/>
        </w:rPr>
        <w:t xml:space="preserve">по осуществлению </w:t>
      </w:r>
      <w:r>
        <w:rPr>
          <w:rFonts w:ascii="Times New Roman" w:hAnsi="Times New Roman"/>
          <w:color w:val="000000"/>
          <w:sz w:val="24"/>
        </w:rPr>
        <w:t>контроля за</w:t>
      </w:r>
      <w:r>
        <w:rPr>
          <w:rFonts w:ascii="Times New Roman" w:hAnsi="Times New Roman"/>
          <w:color w:val="000000"/>
          <w:sz w:val="24"/>
        </w:rPr>
        <w:t xml:space="preserve"> соблюдением </w:t>
      </w:r>
    </w:p>
    <w:p w14:paraId="7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действующего законодательства и рассмотрения заявлений родителей (законных представителей) о нарушениях прав граждан на получение общего образования  и приема граждан в общеобразовательные организации Советского района </w:t>
      </w:r>
    </w:p>
    <w:p w14:paraId="78000000">
      <w:pPr>
        <w:pStyle w:val="Style_6"/>
        <w:spacing w:after="0" w:line="240" w:lineRule="auto"/>
        <w:ind w:firstLine="142" w:left="284" w:right="118"/>
        <w:jc w:val="center"/>
        <w:rPr>
          <w:rFonts w:ascii="Times New Roman" w:hAnsi="Times New Roman"/>
          <w:sz w:val="28"/>
        </w:rPr>
      </w:pPr>
    </w:p>
    <w:p w14:paraId="79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1.Общие положения</w:t>
      </w:r>
    </w:p>
    <w:p w14:paraId="7A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Настоящее Положение устанавливает порядок создания и деятельности комиссии по вопросам приема в </w:t>
      </w:r>
      <w:r>
        <w:rPr>
          <w:rFonts w:ascii="Times New Roman" w:hAnsi="Times New Roman"/>
          <w:sz w:val="24"/>
        </w:rPr>
        <w:t>обще</w:t>
      </w:r>
      <w:r>
        <w:rPr>
          <w:rFonts w:ascii="Times New Roman" w:hAnsi="Times New Roman"/>
          <w:sz w:val="24"/>
        </w:rPr>
        <w:t xml:space="preserve">образовательные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и с целью соблюдения гарантий прав несовершеннолетних  на получение общего образования.</w:t>
      </w:r>
    </w:p>
    <w:p w14:paraId="7B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2.Основными задачами </w:t>
      </w:r>
      <w:r>
        <w:rPr>
          <w:rFonts w:ascii="Times New Roman" w:hAnsi="Times New Roman"/>
          <w:sz w:val="24"/>
        </w:rPr>
        <w:t>районной</w:t>
      </w:r>
      <w:r>
        <w:rPr>
          <w:rFonts w:ascii="Times New Roman" w:hAnsi="Times New Roman"/>
          <w:sz w:val="24"/>
        </w:rPr>
        <w:t xml:space="preserve"> комиссии по соблюдению прав граждан на получение общего образования (далее - Комиссии) являются:</w:t>
      </w:r>
    </w:p>
    <w:p w14:paraId="7C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содействие несовершеннолетним в реализации и защите их конституционного права  на получение общего образования;</w:t>
      </w:r>
    </w:p>
    <w:p w14:paraId="7D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организация </w:t>
      </w:r>
      <w:r>
        <w:rPr>
          <w:rFonts w:ascii="Times New Roman" w:hAnsi="Times New Roman"/>
          <w:sz w:val="24"/>
        </w:rPr>
        <w:t>контроля за</w:t>
      </w:r>
      <w:r>
        <w:rPr>
          <w:rFonts w:ascii="Times New Roman" w:hAnsi="Times New Roman"/>
          <w:sz w:val="24"/>
        </w:rPr>
        <w:t xml:space="preserve"> предоставлением несовершеннолетним гарантированных прав в области образования;</w:t>
      </w:r>
    </w:p>
    <w:p w14:paraId="7E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организация работы по выявлению и пресечению случаев нарушения </w:t>
      </w:r>
      <w:r>
        <w:rPr>
          <w:rFonts w:ascii="Times New Roman" w:hAnsi="Times New Roman"/>
          <w:sz w:val="24"/>
        </w:rPr>
        <w:t>обще</w:t>
      </w:r>
      <w:r>
        <w:rPr>
          <w:rFonts w:ascii="Times New Roman" w:hAnsi="Times New Roman"/>
          <w:sz w:val="24"/>
        </w:rPr>
        <w:t xml:space="preserve">образовательными </w:t>
      </w:r>
      <w:r>
        <w:rPr>
          <w:rFonts w:ascii="Times New Roman" w:hAnsi="Times New Roman"/>
          <w:sz w:val="24"/>
        </w:rPr>
        <w:t>организациями</w:t>
      </w:r>
      <w:r>
        <w:rPr>
          <w:rFonts w:ascii="Times New Roman" w:hAnsi="Times New Roman"/>
          <w:sz w:val="24"/>
        </w:rPr>
        <w:t xml:space="preserve"> Советского района условий приема, перевода, аттестации и отчисления обучающихся, иных прав и законных интересов при получении детьми общего образования;</w:t>
      </w:r>
    </w:p>
    <w:p w14:paraId="7F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рассмотрение в пределах своей компетенции материалов о нарушении  прав несовершеннолетних на получение  общего образования, принятие решений об их устранении и </w:t>
      </w:r>
      <w:r>
        <w:rPr>
          <w:rFonts w:ascii="Times New Roman" w:hAnsi="Times New Roman"/>
          <w:sz w:val="24"/>
        </w:rPr>
        <w:t>контроль  за</w:t>
      </w:r>
      <w:r>
        <w:rPr>
          <w:rFonts w:ascii="Times New Roman" w:hAnsi="Times New Roman"/>
          <w:sz w:val="24"/>
        </w:rPr>
        <w:t xml:space="preserve"> их выполнением;</w:t>
      </w:r>
    </w:p>
    <w:p w14:paraId="80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-взаимодействие с органами и учреждениями системы профилактики безнадзорности и пр</w:t>
      </w:r>
      <w:r>
        <w:rPr>
          <w:rFonts w:ascii="Times New Roman" w:hAnsi="Times New Roman"/>
          <w:sz w:val="24"/>
        </w:rPr>
        <w:t>авонарушений несовершеннолетних.</w:t>
      </w:r>
    </w:p>
    <w:p w14:paraId="81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3.Деятельность комиссии по соблюдению гарантий прав несовершеннолетних на получение  общего образования основывается на принципах:</w:t>
      </w:r>
    </w:p>
    <w:p w14:paraId="82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-законности;</w:t>
      </w:r>
    </w:p>
    <w:p w14:paraId="83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-гуманного обращения с несовершеннолетними;</w:t>
      </w:r>
    </w:p>
    <w:p w14:paraId="84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-поддержки  семьи  и взаимодействия с ней в вопросах защиты прав и охраняемых законом интересов несовершеннолетних при получении  ими общего  образования;</w:t>
      </w:r>
    </w:p>
    <w:p w14:paraId="85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-ответственности родителей (законных представителей) и должностных лиц подведомственных образовательных учреждений за нарушение прав и охраняемым законом интересов несовершеннолетних  при получении ими общего образования.</w:t>
      </w:r>
    </w:p>
    <w:p w14:paraId="86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b w:val="1"/>
          <w:sz w:val="24"/>
        </w:rPr>
      </w:pPr>
    </w:p>
    <w:p w14:paraId="87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 xml:space="preserve">Образование и состав </w:t>
      </w:r>
      <w:r>
        <w:rPr>
          <w:rFonts w:ascii="Times New Roman" w:hAnsi="Times New Roman"/>
          <w:b w:val="1"/>
          <w:sz w:val="24"/>
        </w:rPr>
        <w:t>районной</w:t>
      </w:r>
      <w:r>
        <w:rPr>
          <w:rFonts w:ascii="Times New Roman" w:hAnsi="Times New Roman"/>
          <w:b w:val="1"/>
          <w:sz w:val="24"/>
        </w:rPr>
        <w:t xml:space="preserve"> комиссии по соблюдению прав граждан на получение общего образования</w:t>
      </w:r>
      <w:r>
        <w:rPr>
          <w:rFonts w:ascii="Times New Roman" w:hAnsi="Times New Roman"/>
          <w:b w:val="1"/>
          <w:sz w:val="24"/>
        </w:rPr>
        <w:t>.</w:t>
      </w:r>
    </w:p>
    <w:p w14:paraId="88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1.Комиссия создается приказом </w:t>
      </w:r>
      <w:r>
        <w:rPr>
          <w:rFonts w:ascii="Times New Roman" w:hAnsi="Times New Roman"/>
          <w:sz w:val="24"/>
        </w:rPr>
        <w:t>заведующего О</w:t>
      </w:r>
      <w:r>
        <w:rPr>
          <w:rFonts w:ascii="Times New Roman" w:hAnsi="Times New Roman"/>
          <w:sz w:val="24"/>
        </w:rPr>
        <w:t>тделом</w:t>
      </w:r>
      <w:r>
        <w:rPr>
          <w:rFonts w:ascii="Times New Roman" w:hAnsi="Times New Roman"/>
          <w:sz w:val="24"/>
        </w:rPr>
        <w:t xml:space="preserve"> образования в соответствии с настоящим Положением. Численный и персональный состав Комиссии определяется </w:t>
      </w:r>
      <w:r>
        <w:rPr>
          <w:rFonts w:ascii="Times New Roman" w:hAnsi="Times New Roman"/>
          <w:sz w:val="24"/>
        </w:rPr>
        <w:t>заведующим О</w:t>
      </w:r>
      <w:r>
        <w:rPr>
          <w:rFonts w:ascii="Times New Roman" w:hAnsi="Times New Roman"/>
          <w:sz w:val="24"/>
        </w:rPr>
        <w:t>тделом</w:t>
      </w:r>
      <w:r>
        <w:rPr>
          <w:rFonts w:ascii="Times New Roman" w:hAnsi="Times New Roman"/>
          <w:sz w:val="24"/>
        </w:rPr>
        <w:t xml:space="preserve"> образования. Председателем комиссии является </w:t>
      </w:r>
      <w:r>
        <w:rPr>
          <w:rFonts w:ascii="Times New Roman" w:hAnsi="Times New Roman"/>
          <w:sz w:val="24"/>
        </w:rPr>
        <w:t>заведующий</w:t>
      </w:r>
      <w:r>
        <w:rPr>
          <w:rFonts w:ascii="Times New Roman" w:hAnsi="Times New Roman"/>
          <w:sz w:val="24"/>
        </w:rPr>
        <w:t xml:space="preserve"> или заместитель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тдела образования</w:t>
      </w:r>
      <w:r>
        <w:rPr>
          <w:rFonts w:ascii="Times New Roman" w:hAnsi="Times New Roman"/>
          <w:sz w:val="24"/>
        </w:rPr>
        <w:t>.</w:t>
      </w:r>
    </w:p>
    <w:p w14:paraId="89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2.В состав комиссии по соблюдению гарантий прав несовершеннолетних на получение общего образования входят председатель комиссии, секретарь, специалисты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тдела</w:t>
      </w:r>
      <w:r>
        <w:rPr>
          <w:rFonts w:ascii="Times New Roman" w:hAnsi="Times New Roman"/>
          <w:sz w:val="24"/>
        </w:rPr>
        <w:t xml:space="preserve"> образования, осуществляющие 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деятельностью образовательных учреждений, реализующих общеобразовательные программы.</w:t>
      </w:r>
    </w:p>
    <w:p w14:paraId="8A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3.На принципах добровольности и равноправия в состав Комиссии по вопросам приема в 1 класс могут входить привлеченные специалисты: врач-педиатр, психоневролог, дефектолог-логопед, психолог, социальный педагог.</w:t>
      </w:r>
    </w:p>
    <w:p w14:paraId="8B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b w:val="1"/>
          <w:sz w:val="24"/>
        </w:rPr>
      </w:pPr>
    </w:p>
    <w:p w14:paraId="8C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</w:t>
      </w:r>
      <w:r>
        <w:rPr>
          <w:rFonts w:ascii="Times New Roman" w:hAnsi="Times New Roman"/>
          <w:b w:val="1"/>
          <w:sz w:val="24"/>
        </w:rPr>
        <w:t xml:space="preserve"> Компетенция комиссии  по приему в 1 классы</w:t>
      </w:r>
      <w:r>
        <w:rPr>
          <w:rFonts w:ascii="Times New Roman" w:hAnsi="Times New Roman"/>
          <w:b w:val="1"/>
          <w:sz w:val="24"/>
        </w:rPr>
        <w:t>:</w:t>
      </w:r>
    </w:p>
    <w:p w14:paraId="8D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1.В компетенцию Комиссии входит:</w:t>
      </w:r>
    </w:p>
    <w:p w14:paraId="8E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1.1.Координация деятельности </w:t>
      </w:r>
      <w:r>
        <w:rPr>
          <w:rFonts w:ascii="Times New Roman" w:hAnsi="Times New Roman"/>
          <w:sz w:val="24"/>
        </w:rPr>
        <w:t xml:space="preserve">отдела </w:t>
      </w:r>
      <w:r>
        <w:rPr>
          <w:rFonts w:ascii="Times New Roman" w:hAnsi="Times New Roman"/>
          <w:sz w:val="24"/>
        </w:rPr>
        <w:t xml:space="preserve">образования и </w:t>
      </w:r>
      <w:r>
        <w:rPr>
          <w:rFonts w:ascii="Times New Roman" w:hAnsi="Times New Roman"/>
          <w:sz w:val="24"/>
        </w:rPr>
        <w:t>обще</w:t>
      </w:r>
      <w:r>
        <w:rPr>
          <w:rFonts w:ascii="Times New Roman" w:hAnsi="Times New Roman"/>
          <w:sz w:val="24"/>
        </w:rPr>
        <w:t xml:space="preserve">образовательных  </w:t>
      </w:r>
      <w:r>
        <w:rPr>
          <w:rFonts w:ascii="Times New Roman" w:hAnsi="Times New Roman"/>
          <w:sz w:val="24"/>
        </w:rPr>
        <w:t>организаций</w:t>
      </w:r>
      <w:r>
        <w:rPr>
          <w:rFonts w:ascii="Times New Roman" w:hAnsi="Times New Roman"/>
          <w:sz w:val="24"/>
        </w:rPr>
        <w:t xml:space="preserve"> с целью обеспечения права на получение  детьми общего образования</w:t>
      </w:r>
    </w:p>
    <w:p w14:paraId="8F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</w:t>
      </w: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соблюдением </w:t>
      </w:r>
      <w:r>
        <w:rPr>
          <w:rFonts w:ascii="Times New Roman" w:hAnsi="Times New Roman"/>
          <w:sz w:val="24"/>
        </w:rPr>
        <w:t>обще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бразовательными </w:t>
      </w:r>
      <w:r>
        <w:rPr>
          <w:rFonts w:ascii="Times New Roman" w:hAnsi="Times New Roman"/>
          <w:sz w:val="24"/>
        </w:rPr>
        <w:t>организациями</w:t>
      </w:r>
      <w:r>
        <w:rPr>
          <w:rFonts w:ascii="Times New Roman" w:hAnsi="Times New Roman"/>
          <w:sz w:val="24"/>
        </w:rPr>
        <w:t xml:space="preserve"> условий приема, перевода, аттестации и отчисления обучающихся, иных прав и законных  интересов обучающихся, воспитанников и их родителей (законных представителей).</w:t>
      </w:r>
    </w:p>
    <w:p w14:paraId="90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1.3.Рассмотрение жалоб и заявление несовершеннолетних, родителей (законных представителей) и иных лиц, в которых имеются сведения о нарушениях или ограниченных прав и охраняемых  законом интересов несовершеннолетних.</w:t>
      </w:r>
    </w:p>
    <w:p w14:paraId="91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1.4.Оказание помощи детям и подросткам, прибывшим в </w:t>
      </w:r>
      <w:r>
        <w:rPr>
          <w:rFonts w:ascii="Times New Roman" w:hAnsi="Times New Roman"/>
          <w:sz w:val="24"/>
        </w:rPr>
        <w:t>Советский</w:t>
      </w:r>
      <w:r>
        <w:rPr>
          <w:rFonts w:ascii="Times New Roman" w:hAnsi="Times New Roman"/>
          <w:sz w:val="24"/>
        </w:rPr>
        <w:t xml:space="preserve">  район, родители которых не зарегистрированы на территории района, в поступлении  на обучение (зачислении) в </w:t>
      </w:r>
      <w:r>
        <w:rPr>
          <w:rFonts w:ascii="Times New Roman" w:hAnsi="Times New Roman"/>
          <w:sz w:val="24"/>
        </w:rPr>
        <w:t>обще</w:t>
      </w:r>
      <w:r>
        <w:rPr>
          <w:rFonts w:ascii="Times New Roman" w:hAnsi="Times New Roman"/>
          <w:sz w:val="24"/>
        </w:rPr>
        <w:t xml:space="preserve">образовательные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>.</w:t>
      </w:r>
    </w:p>
    <w:p w14:paraId="92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1.5.Рассмотрение  представлений образовательного  учреждения:</w:t>
      </w:r>
    </w:p>
    <w:p w14:paraId="93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 приеме обучающихся  ранее установленного возраста  6 лет и 6 месяцев</w:t>
      </w:r>
    </w:p>
    <w:p w14:paraId="94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 приеме в  образовательное учреждение обучающихся  позже установленного возраста восьми лет.</w:t>
      </w:r>
    </w:p>
    <w:p w14:paraId="95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1.6.Принятие решений:</w:t>
      </w:r>
    </w:p>
    <w:p w14:paraId="96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 направлении и разрешении несовершеннолетних  на обучение в образовательные учреждения;</w:t>
      </w:r>
    </w:p>
    <w:p w14:paraId="97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-о несогласии на обучение </w:t>
      </w:r>
      <w:r>
        <w:rPr>
          <w:rFonts w:ascii="Times New Roman" w:hAnsi="Times New Roman"/>
          <w:sz w:val="24"/>
        </w:rPr>
        <w:t>несовершеннолетнего</w:t>
      </w:r>
      <w:r>
        <w:rPr>
          <w:rFonts w:ascii="Times New Roman" w:hAnsi="Times New Roman"/>
          <w:sz w:val="24"/>
        </w:rPr>
        <w:t xml:space="preserve"> не достигшего установленного возраста для начала обучения;</w:t>
      </w:r>
    </w:p>
    <w:p w14:paraId="98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 направлении  документов  в комиссию по делам несовершеннолетних  о неисполнении родительских обязанностей по отношению</w:t>
      </w:r>
      <w:r>
        <w:rPr>
          <w:rFonts w:ascii="Times New Roman" w:hAnsi="Times New Roman"/>
          <w:sz w:val="24"/>
        </w:rPr>
        <w:t xml:space="preserve"> несовершеннолетнего ребенка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в случае если ребенок  в возрасте 8 лет не посещает </w:t>
      </w:r>
      <w:r>
        <w:rPr>
          <w:rFonts w:ascii="Times New Roman" w:hAnsi="Times New Roman"/>
          <w:sz w:val="24"/>
        </w:rPr>
        <w:t>общео</w:t>
      </w:r>
      <w:r>
        <w:rPr>
          <w:rFonts w:ascii="Times New Roman" w:hAnsi="Times New Roman"/>
          <w:sz w:val="24"/>
        </w:rPr>
        <w:t xml:space="preserve">бразовательные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>.</w:t>
      </w:r>
    </w:p>
    <w:p w14:paraId="99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2.Комиссия  в пределах своей компетенции  имеет право:</w:t>
      </w:r>
    </w:p>
    <w:p w14:paraId="9A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2.1.Запрашивать  и получать от государственных органов, органов  местного  самоуправления,  организаций независимо от организационно-правовых форм и  форм собственности необходимые для работы сведения.</w:t>
      </w:r>
    </w:p>
    <w:p w14:paraId="9B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2.2.Приглашать  должностных лиц, специалистов и граждан  для получения от них информации и объяснений  по рассматриваемым вопросам.</w:t>
      </w:r>
    </w:p>
    <w:p w14:paraId="9C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2.3.Вести прием несовершеннолетних, родителей (законных  представителей) несовершеннолетних и иных лиц.</w:t>
      </w:r>
    </w:p>
    <w:p w14:paraId="9D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2.4.Рассматривать вопросы о привлечении  к ответственности должностных лиц образовательных  учреждений в случае невыполнения ими решений Комиссии</w:t>
      </w:r>
    </w:p>
    <w:p w14:paraId="9E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b w:val="1"/>
          <w:sz w:val="24"/>
        </w:rPr>
      </w:pPr>
    </w:p>
    <w:p w14:paraId="9F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</w:t>
      </w:r>
      <w:r>
        <w:rPr>
          <w:rFonts w:ascii="Times New Roman" w:hAnsi="Times New Roman"/>
          <w:b w:val="1"/>
          <w:sz w:val="24"/>
        </w:rPr>
        <w:t>Порядок рассмотрения материалов в комиссию  по приему в 1 классы</w:t>
      </w:r>
      <w:r>
        <w:rPr>
          <w:rFonts w:ascii="Times New Roman" w:hAnsi="Times New Roman"/>
          <w:b w:val="1"/>
          <w:sz w:val="24"/>
        </w:rPr>
        <w:t>:</w:t>
      </w:r>
    </w:p>
    <w:p w14:paraId="A0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1.Комиссия по соблюдению прав граждан на получение общего образования  рассматривает материалы:</w:t>
      </w:r>
    </w:p>
    <w:p w14:paraId="A1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 заявлению  родителей (законных представителей)</w:t>
      </w:r>
    </w:p>
    <w:p w14:paraId="A2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-по обращению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обще</w:t>
      </w:r>
      <w:r>
        <w:rPr>
          <w:rFonts w:ascii="Times New Roman" w:hAnsi="Times New Roman"/>
          <w:sz w:val="24"/>
        </w:rPr>
        <w:t>образовательно</w:t>
      </w:r>
      <w:r>
        <w:rPr>
          <w:rFonts w:ascii="Times New Roman" w:hAnsi="Times New Roman"/>
          <w:sz w:val="24"/>
        </w:rPr>
        <w:t>йорганизации</w:t>
      </w:r>
      <w:r>
        <w:rPr>
          <w:rFonts w:ascii="Times New Roman" w:hAnsi="Times New Roman"/>
          <w:sz w:val="24"/>
        </w:rPr>
        <w:t>;</w:t>
      </w:r>
    </w:p>
    <w:p w14:paraId="A3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 обращени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органов и учреждений системы профилактики безнадзорности  и правонарушений несовершеннолетних.</w:t>
      </w:r>
    </w:p>
    <w:p w14:paraId="A4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2.Материалы, поступившие на рассмотрение в Комиссию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 целях обеспечения  своевременного и правильного  их разрешения предварительно изучаются   председателем. В процессе предварительного изучения поступивших заявлений и материалов определяются:</w:t>
      </w:r>
    </w:p>
    <w:p w14:paraId="A5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-подведомственность комиссии поступивших материалов;</w:t>
      </w:r>
    </w:p>
    <w:p w14:paraId="A6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-круг лиц, подлежащих вызову или приглашению на заседание комиссии;</w:t>
      </w:r>
    </w:p>
    <w:p w14:paraId="A7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-необходимость проведения дополнительной проверки поступивших материалов и обстоятельств, имеющих значение для правильного и своевременного их рассмотрения; истребование дополнительных материалов;</w:t>
      </w:r>
    </w:p>
    <w:p w14:paraId="A8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-целесообразность принятия иных мер, имеющих значение  для  своевременного  рассмотрения материалов</w:t>
      </w:r>
    </w:p>
    <w:p w14:paraId="A9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3.По результатам предварительного изучения материалов могут  приниматься следующие решения:</w:t>
      </w:r>
    </w:p>
    <w:p w14:paraId="AA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-назначить дело к рассмотрению с извещением заинтересованных лиц о времени и месте заседания комиссии;</w:t>
      </w:r>
    </w:p>
    <w:p w14:paraId="AB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</w:t>
      </w:r>
      <w:r>
        <w:rPr>
          <w:rFonts w:ascii="Times New Roman" w:hAnsi="Times New Roman"/>
          <w:sz w:val="24"/>
        </w:rPr>
        <w:t>озвратить  полученные материалы, если они не подведомственны комиссии  или требуют проведения дополнительной проверки  направившим  материалы органом;</w:t>
      </w:r>
    </w:p>
    <w:p w14:paraId="AC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-провести проверку, обследование   по поступившим материалам или  поручить  их проведение  соответствующим специалистам;</w:t>
      </w:r>
    </w:p>
    <w:p w14:paraId="AD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-рассмотреть заявление  родителей (законных представителей)  по существу  подлежащих рассмотрению на заседании  комиссии вопросов</w:t>
      </w:r>
      <w:r>
        <w:rPr>
          <w:rFonts w:ascii="Times New Roman" w:hAnsi="Times New Roman"/>
          <w:sz w:val="24"/>
        </w:rPr>
        <w:t>.</w:t>
      </w:r>
    </w:p>
    <w:p w14:paraId="AE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4.Подготовленные к рассмотрению материалы в обязательном  порядке предоставляются для ознакомления родителям (законным представителям), представителю подведомственного образовательного учреждения.</w:t>
      </w:r>
    </w:p>
    <w:p w14:paraId="AF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времени и месте заседания комиссии сообщается  родителям (законным представителям), иным лицам, чье участие  в заседании  будет признано обязательным.</w:t>
      </w:r>
    </w:p>
    <w:p w14:paraId="B0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Принятые комиссией материалы должны быть рассмотрены  в пятнадцатидневный срок с момента их поступления.</w:t>
      </w:r>
    </w:p>
    <w:p w14:paraId="B1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Указанный срок может быть продлен по мотивированному постановлению комиссии в случае поступления ходатайства от одного из участников рассмотрения дела и (или) необходимости дополнительного выяснения обстоятельств  дела.</w:t>
      </w:r>
    </w:p>
    <w:p w14:paraId="B2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5.Заседания Комиссии </w:t>
      </w:r>
      <w:r>
        <w:rPr>
          <w:rFonts w:ascii="Times New Roman" w:hAnsi="Times New Roman"/>
          <w:sz w:val="24"/>
        </w:rPr>
        <w:t>проводятся по мере необходимости и являются правомочными  при наличии  не менее половины членов состава комиссии. Ведет заседание комиссии  ее председатель</w:t>
      </w:r>
      <w:r>
        <w:rPr>
          <w:rFonts w:ascii="Times New Roman" w:hAnsi="Times New Roman"/>
          <w:sz w:val="24"/>
        </w:rPr>
        <w:t>.</w:t>
      </w:r>
    </w:p>
    <w:p w14:paraId="B3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заседании Комиссии обязательно присутствие несовершеннолетнего, материалы о котором рассматриваются, и его родителей (законных  представителей), представителя подведомственного образовательного учреждения, а в необходимых случаях- иных лиц по усмотрению комиссии.</w:t>
      </w:r>
    </w:p>
    <w:p w14:paraId="B4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рассмотрении  материалов, связанных с нарушением прав и охраняемых законом интересов несовершеннолетнего, комиссия обязана всесторонне изучить обстоятельства, выяснить  причины и условия возможности посещать образовательное учреждение ребенком,  принять меры, обеспечивающие защиты прав и интересов  несовершеннолетнего.</w:t>
      </w:r>
    </w:p>
    <w:p w14:paraId="B5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6.Комиссия по соблюдению прав граждан на получение общего образования в целях реализации своих полномочий принимают решения, кото</w:t>
      </w:r>
      <w:r>
        <w:rPr>
          <w:rFonts w:ascii="Times New Roman" w:hAnsi="Times New Roman"/>
          <w:sz w:val="24"/>
        </w:rPr>
        <w:t>рые подписываются председателем, секретарем</w:t>
      </w:r>
      <w:r>
        <w:rPr>
          <w:rFonts w:ascii="Times New Roman" w:hAnsi="Times New Roman"/>
          <w:sz w:val="24"/>
        </w:rPr>
        <w:t xml:space="preserve"> и присутствующими  на заседании  членами комиссии.</w:t>
      </w:r>
    </w:p>
    <w:p w14:paraId="B6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принимается простым большинством голосов членов комиссии, участвующих в заседании. В случае равенства голосов голос председательствующего на заседании  комиссии  является решающим</w:t>
      </w:r>
      <w:r>
        <w:rPr>
          <w:rFonts w:ascii="Times New Roman" w:hAnsi="Times New Roman"/>
          <w:sz w:val="24"/>
        </w:rPr>
        <w:t>.</w:t>
      </w:r>
    </w:p>
    <w:p w14:paraId="B7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комиссии  должно быть изложено  в письменной форме и мотивировано.</w:t>
      </w:r>
    </w:p>
    <w:p w14:paraId="B8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комиссии по соблюдению прав граждан на получение общего образования  включает в себя следующие обязательные положения:</w:t>
      </w:r>
    </w:p>
    <w:p w14:paraId="B9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-дата  и место заседания  комиссии;</w:t>
      </w:r>
    </w:p>
    <w:p w14:paraId="BA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-наименование и состав комиссии;</w:t>
      </w:r>
    </w:p>
    <w:p w14:paraId="BB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-краткое  содержание  рассматриваемых материалов;</w:t>
      </w:r>
    </w:p>
    <w:p w14:paraId="BC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-фамилия, имя, отчество и другие  биографические  данные лиц, в отношении  которых  рассматриваются материалы;</w:t>
      </w:r>
    </w:p>
    <w:p w14:paraId="BD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объяснения участвующих в заседании лиц;</w:t>
      </w:r>
    </w:p>
    <w:p w14:paraId="BE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-содержание заявленных  на заседании документов  и результаты их рассмотрения;</w:t>
      </w:r>
    </w:p>
    <w:p w14:paraId="BF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-принятое решение;</w:t>
      </w:r>
    </w:p>
    <w:p w14:paraId="C0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-порядок обжалования принятого решения.</w:t>
      </w:r>
    </w:p>
    <w:p w14:paraId="C1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 комиссии по соблюдению прав граждан на получение общего образования  обязательно для исполнения </w:t>
      </w:r>
      <w:r>
        <w:rPr>
          <w:rFonts w:ascii="Times New Roman" w:hAnsi="Times New Roman"/>
          <w:sz w:val="24"/>
        </w:rPr>
        <w:t>обще</w:t>
      </w:r>
      <w:r>
        <w:rPr>
          <w:rFonts w:ascii="Times New Roman" w:hAnsi="Times New Roman"/>
          <w:sz w:val="24"/>
        </w:rPr>
        <w:t xml:space="preserve">образовательными </w:t>
      </w:r>
      <w:r>
        <w:rPr>
          <w:rFonts w:ascii="Times New Roman" w:hAnsi="Times New Roman"/>
          <w:sz w:val="24"/>
        </w:rPr>
        <w:t>организациями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Советского</w:t>
      </w:r>
      <w:r>
        <w:rPr>
          <w:rFonts w:ascii="Times New Roman" w:hAnsi="Times New Roman"/>
          <w:sz w:val="24"/>
        </w:rPr>
        <w:t xml:space="preserve"> района.</w:t>
      </w:r>
    </w:p>
    <w:p w14:paraId="C2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получении решения руководители О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обязаны в десятидневный  срок сообщить комисс</w:t>
      </w:r>
      <w:r>
        <w:rPr>
          <w:rFonts w:ascii="Times New Roman" w:hAnsi="Times New Roman"/>
          <w:sz w:val="24"/>
        </w:rPr>
        <w:t>ии о е</w:t>
      </w:r>
      <w:r>
        <w:rPr>
          <w:rFonts w:ascii="Times New Roman" w:hAnsi="Times New Roman"/>
          <w:sz w:val="24"/>
        </w:rPr>
        <w:t>го исполнении.</w:t>
      </w:r>
    </w:p>
    <w:p w14:paraId="C3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Неисполнение названными лицами решения Комиссии, а также непринятие мер по устранению нарушений прав  и охраняемых законом интересов несовершеннолетних, указанных в решении комиссии, или оставление  законных актов без рассмотрения влечет ответственность, установленную законодательством Российской Федерации.</w:t>
      </w:r>
    </w:p>
    <w:p w14:paraId="C4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комиссии по соблюдению прав граждан на получение общего образования  может быть обжаловано в вышестоящих инстанциях или в суде.</w:t>
      </w:r>
    </w:p>
    <w:p w14:paraId="C5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b w:val="1"/>
          <w:sz w:val="24"/>
        </w:rPr>
      </w:pPr>
    </w:p>
    <w:p w14:paraId="C6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</w:t>
      </w:r>
      <w:r>
        <w:rPr>
          <w:rFonts w:ascii="Times New Roman" w:hAnsi="Times New Roman"/>
          <w:b w:val="1"/>
          <w:sz w:val="24"/>
        </w:rPr>
        <w:t xml:space="preserve"> Документация</w:t>
      </w:r>
      <w:r>
        <w:rPr>
          <w:rFonts w:ascii="Times New Roman" w:hAnsi="Times New Roman"/>
          <w:b w:val="1"/>
          <w:sz w:val="24"/>
        </w:rPr>
        <w:t>.</w:t>
      </w:r>
    </w:p>
    <w:p w14:paraId="C7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комиссию по соблюдению прав граждан на получение общего образования  </w:t>
      </w:r>
      <w:r>
        <w:rPr>
          <w:rFonts w:ascii="Times New Roman" w:hAnsi="Times New Roman"/>
          <w:sz w:val="24"/>
        </w:rPr>
        <w:t>обще</w:t>
      </w:r>
      <w:r>
        <w:rPr>
          <w:rFonts w:ascii="Times New Roman" w:hAnsi="Times New Roman"/>
          <w:sz w:val="24"/>
        </w:rPr>
        <w:t>образовательн</w:t>
      </w:r>
      <w:r>
        <w:rPr>
          <w:rFonts w:ascii="Times New Roman" w:hAnsi="Times New Roman"/>
          <w:sz w:val="24"/>
        </w:rPr>
        <w:t>аяорганизация</w:t>
      </w:r>
      <w:r>
        <w:rPr>
          <w:rFonts w:ascii="Times New Roman" w:hAnsi="Times New Roman"/>
          <w:sz w:val="24"/>
        </w:rPr>
        <w:t xml:space="preserve">  предоставляет следующий пакет документов:</w:t>
      </w:r>
    </w:p>
    <w:p w14:paraId="C8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Заявление родителей несовершеннолетнего на имя </w:t>
      </w:r>
      <w:r>
        <w:rPr>
          <w:rFonts w:ascii="Times New Roman" w:hAnsi="Times New Roman"/>
          <w:sz w:val="24"/>
        </w:rPr>
        <w:t xml:space="preserve">заведующего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тделом </w:t>
      </w:r>
      <w:r>
        <w:rPr>
          <w:rFonts w:ascii="Times New Roman" w:hAnsi="Times New Roman"/>
          <w:sz w:val="24"/>
        </w:rPr>
        <w:t>образования с указанием причин поступления в школу ребенком ранее или позже указанного в Законе «Об образовании» срока обучения</w:t>
      </w:r>
      <w:r>
        <w:rPr>
          <w:rFonts w:ascii="Times New Roman" w:hAnsi="Times New Roman"/>
          <w:sz w:val="24"/>
        </w:rPr>
        <w:t>.</w:t>
      </w:r>
    </w:p>
    <w:p w14:paraId="C9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районного педиатра о возможности ребенка посещать образовательное учреждение.</w:t>
      </w:r>
    </w:p>
    <w:p w14:paraId="CA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Характеристика  ребенка воспитателем ДОУ (в случае если ребенок посещал дошкольное образовательное учреждение).</w:t>
      </w:r>
    </w:p>
    <w:p w14:paraId="CB000000">
      <w:pPr>
        <w:pStyle w:val="Style_6"/>
        <w:spacing w:after="0" w:line="240" w:lineRule="auto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Заключение психолога на предмет готовности к обучению в учреждении.</w:t>
      </w:r>
    </w:p>
    <w:p w14:paraId="CC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D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E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CF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№ </w:t>
      </w:r>
      <w:r>
        <w:rPr>
          <w:rFonts w:ascii="Times New Roman" w:hAnsi="Times New Roman"/>
          <w:sz w:val="20"/>
        </w:rPr>
        <w:t>3</w:t>
      </w:r>
    </w:p>
    <w:p w14:paraId="D0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приказу Отдела образования Администрации </w:t>
      </w:r>
    </w:p>
    <w:p w14:paraId="D1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Советского района Ростовской области </w:t>
      </w:r>
    </w:p>
    <w:p w14:paraId="D2000000">
      <w:pPr>
        <w:ind/>
        <w:jc w:val="right"/>
      </w:pPr>
      <w:r>
        <w:rPr>
          <w:rFonts w:ascii="Times New Roman" w:hAnsi="Times New Roman"/>
          <w:sz w:val="20"/>
        </w:rPr>
        <w:t>от 03</w:t>
      </w:r>
      <w:r>
        <w:rPr>
          <w:rFonts w:ascii="Times New Roman" w:hAnsi="Times New Roman"/>
          <w:sz w:val="20"/>
        </w:rPr>
        <w:t>.02</w:t>
      </w:r>
      <w:r>
        <w:rPr>
          <w:rFonts w:ascii="Times New Roman" w:hAnsi="Times New Roman"/>
          <w:sz w:val="20"/>
        </w:rPr>
        <w:t>.2025</w:t>
      </w:r>
      <w:r>
        <w:rPr>
          <w:rFonts w:ascii="Times New Roman" w:hAnsi="Times New Roman"/>
          <w:sz w:val="20"/>
        </w:rPr>
        <w:t xml:space="preserve">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24</w:t>
      </w:r>
    </w:p>
    <w:p w14:paraId="D3000000">
      <w:pPr>
        <w:pStyle w:val="Style_7"/>
        <w:widowControl w:val="1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График </w:t>
      </w:r>
    </w:p>
    <w:p w14:paraId="D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работы </w:t>
      </w:r>
      <w:r>
        <w:rPr>
          <w:rFonts w:ascii="Times New Roman" w:hAnsi="Times New Roman"/>
          <w:sz w:val="24"/>
        </w:rPr>
        <w:t xml:space="preserve">районной Комиссии </w:t>
      </w:r>
      <w:r>
        <w:rPr>
          <w:rFonts w:ascii="Times New Roman" w:hAnsi="Times New Roman"/>
          <w:color w:val="000000"/>
          <w:sz w:val="24"/>
        </w:rPr>
        <w:t xml:space="preserve">по осуществлению </w:t>
      </w:r>
      <w:r>
        <w:rPr>
          <w:rFonts w:ascii="Times New Roman" w:hAnsi="Times New Roman"/>
          <w:color w:val="000000"/>
          <w:sz w:val="24"/>
        </w:rPr>
        <w:t>контроля за</w:t>
      </w:r>
      <w:r>
        <w:rPr>
          <w:rFonts w:ascii="Times New Roman" w:hAnsi="Times New Roman"/>
          <w:color w:val="000000"/>
          <w:sz w:val="24"/>
        </w:rPr>
        <w:t xml:space="preserve"> соблюдением </w:t>
      </w:r>
    </w:p>
    <w:p w14:paraId="D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действующего законодательства и рассмотрения заявлений родителей </w:t>
      </w:r>
    </w:p>
    <w:p w14:paraId="D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(законныхпредставителей) о нарушениях прав граждан на получение общего </w:t>
      </w:r>
    </w:p>
    <w:p w14:paraId="D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образования  и приема граждан в общеобразовательные организации </w:t>
      </w:r>
    </w:p>
    <w:p w14:paraId="D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Советского района </w:t>
      </w:r>
    </w:p>
    <w:p w14:paraId="D9000000">
      <w:pPr>
        <w:pStyle w:val="Style_6"/>
        <w:spacing w:after="0" w:line="240" w:lineRule="auto"/>
        <w:ind w:firstLine="142" w:left="284" w:right="118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в период с 1 </w:t>
      </w:r>
      <w:r>
        <w:rPr>
          <w:rFonts w:ascii="Times New Roman" w:hAnsi="Times New Roman"/>
          <w:sz w:val="24"/>
          <w:u w:val="single"/>
        </w:rPr>
        <w:t>июня</w:t>
      </w:r>
      <w:r>
        <w:rPr>
          <w:rFonts w:ascii="Times New Roman" w:hAnsi="Times New Roman"/>
          <w:sz w:val="24"/>
          <w:u w:val="single"/>
        </w:rPr>
        <w:t xml:space="preserve"> по </w:t>
      </w:r>
      <w:r>
        <w:rPr>
          <w:rFonts w:ascii="Times New Roman" w:hAnsi="Times New Roman"/>
          <w:sz w:val="24"/>
          <w:u w:val="single"/>
        </w:rPr>
        <w:t>5</w:t>
      </w:r>
      <w:r>
        <w:rPr>
          <w:rFonts w:ascii="Times New Roman" w:hAnsi="Times New Roman"/>
          <w:sz w:val="24"/>
          <w:u w:val="single"/>
        </w:rPr>
        <w:t xml:space="preserve"> сентября 2025</w:t>
      </w:r>
      <w:r>
        <w:rPr>
          <w:rFonts w:ascii="Times New Roman" w:hAnsi="Times New Roman"/>
          <w:sz w:val="24"/>
          <w:u w:val="single"/>
        </w:rPr>
        <w:t xml:space="preserve"> года</w:t>
      </w:r>
    </w:p>
    <w:p w14:paraId="DA000000">
      <w:pPr>
        <w:spacing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Приём обращений граждан</w:t>
      </w:r>
      <w:r>
        <w:rPr>
          <w:rFonts w:ascii="Times New Roman" w:hAnsi="Times New Roman"/>
          <w:b w:val="1"/>
          <w:sz w:val="24"/>
        </w:rPr>
        <w:t xml:space="preserve"> осуществляется</w:t>
      </w:r>
      <w:r>
        <w:rPr>
          <w:rFonts w:ascii="Times New Roman" w:hAnsi="Times New Roman"/>
          <w:b w:val="1"/>
          <w:sz w:val="24"/>
        </w:rPr>
        <w:t xml:space="preserve"> ежедневно с 14.00 до 1</w:t>
      </w: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>.00,</w:t>
      </w:r>
    </w:p>
    <w:p w14:paraId="DB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Отдел образования</w:t>
      </w:r>
      <w:r>
        <w:rPr>
          <w:rFonts w:ascii="Times New Roman" w:hAnsi="Times New Roman"/>
          <w:sz w:val="24"/>
        </w:rPr>
        <w:t xml:space="preserve"> Администрации Советского района, </w:t>
      </w:r>
    </w:p>
    <w:p w14:paraId="DC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ул. Советская, д. 19, ст. Советская, Советский район, Ростовская область</w:t>
      </w:r>
      <w:r>
        <w:rPr>
          <w:rFonts w:ascii="Times New Roman" w:hAnsi="Times New Roman"/>
          <w:sz w:val="24"/>
        </w:rPr>
        <w:t>.</w:t>
      </w:r>
    </w:p>
    <w:p w14:paraId="DD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Рассмотрение обращений граждан: среда с 16.00 до 1</w:t>
      </w: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>.00</w:t>
      </w:r>
    </w:p>
    <w:p w14:paraId="DE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Отдел образования Администрации Советского района, </w:t>
      </w:r>
    </w:p>
    <w:p w14:paraId="DF000000">
      <w:pPr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ул. Советская, д. 19, ст. Советская, Советский район, Ростовская область.</w:t>
      </w:r>
    </w:p>
    <w:p w14:paraId="E0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E1000000">
      <w:pPr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E2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№ </w:t>
      </w:r>
      <w:r>
        <w:rPr>
          <w:rFonts w:ascii="Times New Roman" w:hAnsi="Times New Roman"/>
          <w:sz w:val="20"/>
        </w:rPr>
        <w:t>4</w:t>
      </w:r>
    </w:p>
    <w:p w14:paraId="E3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приказу Отдела образования Администрации </w:t>
      </w:r>
    </w:p>
    <w:p w14:paraId="E4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Советского района Ростовской области </w:t>
      </w:r>
    </w:p>
    <w:p w14:paraId="E5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03</w:t>
      </w:r>
      <w:r>
        <w:rPr>
          <w:rFonts w:ascii="Times New Roman" w:hAnsi="Times New Roman"/>
          <w:sz w:val="20"/>
        </w:rPr>
        <w:t>.02</w:t>
      </w:r>
      <w:r>
        <w:rPr>
          <w:rFonts w:ascii="Times New Roman" w:hAnsi="Times New Roman"/>
          <w:sz w:val="20"/>
        </w:rPr>
        <w:t>.2025</w:t>
      </w:r>
      <w:r>
        <w:rPr>
          <w:rFonts w:ascii="Times New Roman" w:hAnsi="Times New Roman"/>
          <w:sz w:val="20"/>
        </w:rPr>
        <w:t xml:space="preserve"> № 24</w:t>
      </w:r>
    </w:p>
    <w:p w14:paraId="E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</w:t>
      </w:r>
    </w:p>
    <w:p w14:paraId="E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ходе компл</w:t>
      </w:r>
      <w:r>
        <w:rPr>
          <w:rFonts w:ascii="Times New Roman" w:hAnsi="Times New Roman"/>
          <w:sz w:val="24"/>
        </w:rPr>
        <w:t>ектования первых классов  на 2025</w:t>
      </w:r>
      <w:r>
        <w:rPr>
          <w:rFonts w:ascii="Times New Roman" w:hAnsi="Times New Roman"/>
          <w:sz w:val="24"/>
        </w:rPr>
        <w:t>-20</w:t>
      </w:r>
      <w:r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 xml:space="preserve"> учебный год </w:t>
      </w:r>
    </w:p>
    <w:p w14:paraId="E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состоянию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_____________________________</w:t>
      </w:r>
    </w:p>
    <w:p w14:paraId="E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8"/>
        <w:tblW w:type="auto" w:w="0"/>
        <w:tblInd w:type="dxa" w:w="108"/>
        <w:tblLayout w:type="fixed"/>
      </w:tblPr>
      <w:tblGrid>
        <w:gridCol w:w="2157"/>
        <w:gridCol w:w="1574"/>
        <w:gridCol w:w="1367"/>
        <w:gridCol w:w="1509"/>
        <w:gridCol w:w="1386"/>
        <w:gridCol w:w="1470"/>
      </w:tblGrid>
      <w:tr>
        <w:trPr>
          <w:trHeight w:hRule="atLeast" w:val="245"/>
        </w:trPr>
        <w:tc>
          <w:tcPr>
            <w:tcW w:type="dxa" w:w="2157"/>
            <w:vMerge w:val="restart"/>
          </w:tcPr>
          <w:p w14:paraId="E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общеобразовательной организации</w:t>
            </w:r>
          </w:p>
        </w:tc>
        <w:tc>
          <w:tcPr>
            <w:tcW w:type="dxa" w:w="1574"/>
            <w:vMerge w:val="restart"/>
          </w:tcPr>
          <w:p w14:paraId="E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1 классов, планируемых к открытию</w:t>
            </w:r>
            <w:r>
              <w:rPr>
                <w:rFonts w:ascii="Times New Roman" w:hAnsi="Times New Roman"/>
                <w:sz w:val="20"/>
              </w:rPr>
              <w:t>/кол-во человек</w:t>
            </w:r>
          </w:p>
        </w:tc>
        <w:tc>
          <w:tcPr>
            <w:tcW w:type="dxa" w:w="1367"/>
            <w:vMerge w:val="restart"/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поданных заявлений</w:t>
            </w:r>
          </w:p>
        </w:tc>
        <w:tc>
          <w:tcPr>
            <w:tcW w:type="dxa" w:w="2895"/>
            <w:gridSpan w:val="2"/>
          </w:tcPr>
          <w:p w14:paraId="E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</w:t>
            </w:r>
          </w:p>
        </w:tc>
        <w:tc>
          <w:tcPr>
            <w:tcW w:type="dxa" w:w="1470"/>
            <w:vMerge w:val="restart"/>
          </w:tcPr>
          <w:p w14:paraId="E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обращений граждан в Комиссию Отдела образования Советского района</w:t>
            </w:r>
          </w:p>
        </w:tc>
      </w:tr>
      <w:tr>
        <w:trPr>
          <w:trHeight w:hRule="atLeast" w:val="151"/>
        </w:trPr>
        <w:tc>
          <w:tcPr>
            <w:tcW w:type="dxa" w:w="2157"/>
            <w:gridSpan w:val="1"/>
            <w:vMerge w:val="continue"/>
          </w:tcPr>
          <w:p/>
        </w:tc>
        <w:tc>
          <w:tcPr>
            <w:tcW w:type="dxa" w:w="1574"/>
            <w:gridSpan w:val="1"/>
            <w:vMerge w:val="continue"/>
          </w:tcPr>
          <w:p/>
        </w:tc>
        <w:tc>
          <w:tcPr>
            <w:tcW w:type="dxa" w:w="1367"/>
            <w:gridSpan w:val="1"/>
            <w:vMerge w:val="continue"/>
          </w:tcPr>
          <w:p/>
        </w:tc>
        <w:tc>
          <w:tcPr>
            <w:tcW w:type="dxa" w:w="1509"/>
          </w:tcPr>
          <w:p w14:paraId="E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о микрорайону ОО</w:t>
            </w:r>
          </w:p>
        </w:tc>
        <w:tc>
          <w:tcPr>
            <w:tcW w:type="dxa" w:w="1386"/>
          </w:tcPr>
          <w:p w14:paraId="F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е прожив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а </w:t>
            </w:r>
            <w:r>
              <w:rPr>
                <w:rFonts w:ascii="Times New Roman" w:hAnsi="Times New Roman"/>
                <w:sz w:val="20"/>
              </w:rPr>
              <w:t>закр</w:t>
            </w:r>
            <w:r>
              <w:rPr>
                <w:rFonts w:ascii="Times New Roman" w:hAnsi="Times New Roman"/>
                <w:sz w:val="20"/>
              </w:rPr>
              <w:t>. территории</w:t>
            </w:r>
          </w:p>
        </w:tc>
        <w:tc>
          <w:tcPr>
            <w:tcW w:type="dxa" w:w="1470"/>
            <w:gridSpan w:val="1"/>
            <w:vMerge w:val="continue"/>
          </w:tcPr>
          <w:p/>
        </w:tc>
      </w:tr>
      <w:tr>
        <w:trPr>
          <w:trHeight w:hRule="atLeast" w:val="332"/>
        </w:trPr>
        <w:tc>
          <w:tcPr>
            <w:tcW w:type="dxa" w:w="2157"/>
          </w:tcPr>
          <w:p/>
        </w:tc>
        <w:tc>
          <w:tcPr>
            <w:tcW w:type="dxa" w:w="1574"/>
          </w:tcPr>
          <w:p/>
        </w:tc>
        <w:tc>
          <w:tcPr>
            <w:tcW w:type="dxa" w:w="1367"/>
          </w:tcPr>
          <w:p/>
        </w:tc>
        <w:tc>
          <w:tcPr>
            <w:tcW w:type="dxa" w:w="1509"/>
          </w:tcPr>
          <w:p/>
        </w:tc>
        <w:tc>
          <w:tcPr>
            <w:tcW w:type="dxa" w:w="1386"/>
          </w:tcPr>
          <w:p/>
        </w:tc>
        <w:tc>
          <w:tcPr>
            <w:tcW w:type="dxa" w:w="1470"/>
          </w:tcPr>
          <w:p/>
        </w:tc>
      </w:tr>
    </w:tbl>
    <w:p w14:paraId="F1000000">
      <w:pPr>
        <w:spacing w:afterAutospacing="on" w:beforeAutospacing="on" w:line="240" w:lineRule="auto"/>
        <w:ind/>
        <w:jc w:val="both"/>
        <w:rPr>
          <w:rFonts w:ascii="Arial" w:hAnsi="Arial"/>
          <w:color w:val="000000"/>
          <w:sz w:val="18"/>
        </w:rPr>
      </w:pPr>
    </w:p>
    <w:sectPr>
      <w:pgSz w:h="16838" w:orient="portrait" w:w="11906"/>
      <w:pgMar w:bottom="709" w:footer="709" w:gutter="0" w:header="709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440"/>
      </w:pPr>
    </w:lvl>
    <w:lvl w:ilvl="2">
      <w:start w:val="1"/>
      <w:numFmt w:val="decimal"/>
      <w:lvlText w:val="%1.%2.%3."/>
      <w:lvlJc w:val="left"/>
      <w:pPr>
        <w:ind w:hanging="720" w:left="1800"/>
      </w:pPr>
    </w:lvl>
    <w:lvl w:ilvl="3">
      <w:start w:val="1"/>
      <w:numFmt w:val="decimal"/>
      <w:lvlText w:val="%1.%2.%3.%4."/>
      <w:lvlJc w:val="left"/>
      <w:pPr>
        <w:ind w:hanging="1080" w:left="2520"/>
      </w:pPr>
    </w:lvl>
    <w:lvl w:ilvl="4">
      <w:start w:val="1"/>
      <w:numFmt w:val="decimal"/>
      <w:lvlText w:val="%1.%2.%3.%4.%5."/>
      <w:lvlJc w:val="left"/>
      <w:pPr>
        <w:ind w:hanging="1080" w:left="2880"/>
      </w:pPr>
    </w:lvl>
    <w:lvl w:ilvl="5">
      <w:start w:val="1"/>
      <w:numFmt w:val="decimal"/>
      <w:lvlText w:val="%1.%2.%3.%4.%5.%6."/>
      <w:lvlJc w:val="left"/>
      <w:pPr>
        <w:ind w:hanging="1440" w:left="3600"/>
      </w:pPr>
    </w:lvl>
    <w:lvl w:ilvl="6">
      <w:start w:val="1"/>
      <w:numFmt w:val="decimal"/>
      <w:lvlText w:val="%1.%2.%3.%4.%5.%6.%7."/>
      <w:lvlJc w:val="left"/>
      <w:pPr>
        <w:ind w:hanging="1800" w:left="4320"/>
      </w:pPr>
    </w:lvl>
    <w:lvl w:ilvl="7">
      <w:start w:val="1"/>
      <w:numFmt w:val="decimal"/>
      <w:lvlText w:val="%1.%2.%3.%4.%5.%6.%7.%8."/>
      <w:lvlJc w:val="left"/>
      <w:pPr>
        <w:ind w:hanging="1800" w:left="4680"/>
      </w:pPr>
    </w:lvl>
    <w:lvl w:ilvl="8">
      <w:start w:val="1"/>
      <w:numFmt w:val="decimal"/>
      <w:lvlText w:val="%1.%2.%3.%4.%5.%6.%7.%8.%9."/>
      <w:lvlJc w:val="left"/>
      <w:pPr>
        <w:ind w:hanging="2160" w:left="5400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Verdana" w:hAnsi="Verdana"/>
        <w:color w:val="000000"/>
        <w:spacing w:val="0"/>
        <w:sz w:val="26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Normal (Web)"/>
    <w:basedOn w:val="Style_9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9_ch"/>
    <w:link w:val="Style_10"/>
    <w:rPr>
      <w:rFonts w:ascii="Times New Roman" w:hAnsi="Times New Roman"/>
      <w:sz w:val="24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2" w:type="paragraph">
    <w:name w:val="heading 3"/>
    <w:basedOn w:val="Style_9"/>
    <w:next w:val="Style_9"/>
    <w:link w:val="Style_2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</w:rPr>
  </w:style>
  <w:style w:styleId="Style_2_ch" w:type="character">
    <w:name w:val="heading 3"/>
    <w:basedOn w:val="Style_9_ch"/>
    <w:link w:val="Style_2"/>
    <w:rPr>
      <w:rFonts w:ascii="Arial" w:hAnsi="Arial"/>
      <w:b w:val="1"/>
    </w:rPr>
  </w:style>
  <w:style w:styleId="Style_7" w:type="paragraph">
    <w:name w:val="ConsTitle"/>
    <w:link w:val="Style_7_ch"/>
    <w:pPr>
      <w:widowControl w:val="0"/>
      <w:spacing w:after="0" w:line="240" w:lineRule="auto"/>
      <w:ind/>
    </w:pPr>
    <w:rPr>
      <w:rFonts w:ascii="Arial" w:hAnsi="Arial"/>
      <w:b w:val="1"/>
      <w:sz w:val="18"/>
    </w:rPr>
  </w:style>
  <w:style w:styleId="Style_7_ch" w:type="character">
    <w:name w:val="ConsTitle"/>
    <w:link w:val="Style_7"/>
    <w:rPr>
      <w:rFonts w:ascii="Arial" w:hAnsi="Arial"/>
      <w:b w:val="1"/>
      <w:sz w:val="1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Balloon Text"/>
    <w:basedOn w:val="Style_9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9_ch"/>
    <w:link w:val="Style_17"/>
    <w:rPr>
      <w:rFonts w:ascii="Tahoma" w:hAnsi="Tahoma"/>
      <w:sz w:val="16"/>
    </w:rPr>
  </w:style>
  <w:style w:styleId="Style_5" w:type="paragraph">
    <w:name w:val="List Paragraph"/>
    <w:basedOn w:val="Style_9"/>
    <w:link w:val="Style_5_ch"/>
    <w:pPr>
      <w:ind w:firstLine="0" w:left="720"/>
      <w:contextualSpacing w:val="1"/>
    </w:pPr>
  </w:style>
  <w:style w:styleId="Style_5_ch" w:type="character">
    <w:name w:val="List Paragraph"/>
    <w:basedOn w:val="Style_9_ch"/>
    <w:link w:val="Style_5"/>
  </w:style>
  <w:style w:styleId="Style_6" w:type="paragraph">
    <w:name w:val="Body Text Indent"/>
    <w:basedOn w:val="Style_9"/>
    <w:link w:val="Style_6_ch"/>
    <w:pPr>
      <w:spacing w:line="252" w:lineRule="auto"/>
      <w:ind w:firstLine="567" w:left="0" w:right="-766"/>
      <w:jc w:val="both"/>
    </w:pPr>
    <w:rPr>
      <w:rFonts w:ascii="Cambria" w:hAnsi="Cambria"/>
      <w:sz w:val="22"/>
    </w:rPr>
  </w:style>
  <w:style w:styleId="Style_6_ch" w:type="character">
    <w:name w:val="Body Text Indent"/>
    <w:basedOn w:val="Style_9_ch"/>
    <w:link w:val="Style_6"/>
    <w:rPr>
      <w:rFonts w:ascii="Cambria" w:hAnsi="Cambria"/>
      <w:sz w:val="22"/>
    </w:rPr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9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9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9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9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9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4" w:type="paragraph">
    <w:name w:val="Strong"/>
    <w:basedOn w:val="Style_16"/>
    <w:link w:val="Style_4_ch"/>
    <w:rPr>
      <w:b w:val="1"/>
    </w:rPr>
  </w:style>
  <w:style w:styleId="Style_4_ch" w:type="character">
    <w:name w:val="Strong"/>
    <w:basedOn w:val="Style_16_ch"/>
    <w:link w:val="Style_4"/>
    <w:rPr>
      <w:b w:val="1"/>
    </w:rPr>
  </w:style>
  <w:style w:styleId="Style_27" w:type="paragraph">
    <w:name w:val="toc 5"/>
    <w:next w:val="Style_9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basedOn w:val="Style_9"/>
    <w:next w:val="Style_9"/>
    <w:link w:val="Style_28_ch"/>
    <w:uiPriority w:val="11"/>
    <w:qFormat/>
    <w:pPr>
      <w:numPr>
        <w:ilvl w:val="1"/>
      </w:numPr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8_ch" w:type="character">
    <w:name w:val="Subtitle"/>
    <w:basedOn w:val="Style_9_ch"/>
    <w:link w:val="Style_28"/>
    <w:rPr>
      <w:rFonts w:asciiTheme="majorAscii" w:hAnsiTheme="majorHAnsi"/>
      <w:i w:val="1"/>
      <w:color w:themeColor="accent1" w:val="4F81BD"/>
      <w:spacing w:val="15"/>
      <w:sz w:val="24"/>
    </w:rPr>
  </w:style>
  <w:style w:styleId="Style_29" w:type="paragraph">
    <w:name w:val="ConsPlusNormal"/>
    <w:link w:val="Style_29_ch"/>
    <w:pPr>
      <w:widowControl w:val="0"/>
      <w:spacing w:line="252" w:lineRule="auto"/>
      <w:ind w:firstLine="720" w:left="0"/>
    </w:pPr>
    <w:rPr>
      <w:rFonts w:ascii="Arial" w:hAnsi="Arial"/>
      <w:sz w:val="22"/>
    </w:rPr>
  </w:style>
  <w:style w:styleId="Style_29_ch" w:type="character">
    <w:name w:val="ConsPlusNormal"/>
    <w:link w:val="Style_29"/>
    <w:rPr>
      <w:rFonts w:ascii="Arial" w:hAnsi="Arial"/>
      <w:sz w:val="22"/>
    </w:rPr>
  </w:style>
  <w:style w:styleId="Style_30" w:type="paragraph">
    <w:name w:val="Title"/>
    <w:basedOn w:val="Style_9"/>
    <w:next w:val="Style_28"/>
    <w:link w:val="Style_30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4"/>
    </w:rPr>
  </w:style>
  <w:style w:styleId="Style_30_ch" w:type="character">
    <w:name w:val="Title"/>
    <w:basedOn w:val="Style_9_ch"/>
    <w:link w:val="Style_30"/>
    <w:rPr>
      <w:rFonts w:ascii="Times New Roman" w:hAnsi="Times New Roman"/>
      <w:sz w:val="24"/>
    </w:rPr>
  </w:style>
  <w:style w:styleId="Style_31" w:type="paragraph">
    <w:name w:val="heading 4"/>
    <w:next w:val="Style_9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1" w:type="paragraph">
    <w:name w:val="heading 2"/>
    <w:basedOn w:val="Style_9"/>
    <w:next w:val="Style_9"/>
    <w:link w:val="Style_1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1_ch" w:type="character">
    <w:name w:val="heading 2"/>
    <w:basedOn w:val="Style_9_ch"/>
    <w:link w:val="Style_1"/>
    <w:rPr>
      <w:rFonts w:ascii="Arial" w:hAnsi="Arial"/>
      <w:b w:val="1"/>
      <w:i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2025-02-03T11:32:54Z</dcterms:modified>
</cp:coreProperties>
</file>