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71" w:rsidRPr="00F56D71" w:rsidRDefault="00F56D71" w:rsidP="00F56D71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F56D71" w:rsidRPr="00F56D71" w:rsidRDefault="00F56D71" w:rsidP="00F56D71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</w:p>
    <w:p w:rsidR="00F56D71" w:rsidRPr="00F56D71" w:rsidRDefault="00F56D71" w:rsidP="00F56D71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  <w:u w:val="single"/>
        </w:rPr>
      </w:pPr>
    </w:p>
    <w:p w:rsidR="00F56D71" w:rsidRPr="00F56D71" w:rsidRDefault="00F56D71" w:rsidP="00F56D71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F56D71">
        <w:rPr>
          <w:b/>
          <w:color w:val="000000"/>
          <w:sz w:val="24"/>
          <w:szCs w:val="24"/>
        </w:rPr>
        <w:t xml:space="preserve">План мероприятий, направленных на формирование и оценку функциональной грамотности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F56D71"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F56D71">
        <w:rPr>
          <w:b/>
          <w:color w:val="000000"/>
          <w:sz w:val="24"/>
          <w:szCs w:val="24"/>
        </w:rPr>
        <w:t>МБОУ Чистяковской ООШ</w:t>
      </w:r>
      <w:r>
        <w:rPr>
          <w:b/>
          <w:color w:val="000000"/>
          <w:sz w:val="24"/>
          <w:szCs w:val="24"/>
        </w:rPr>
        <w:t xml:space="preserve"> </w:t>
      </w:r>
      <w:r w:rsidRPr="00F56D71">
        <w:rPr>
          <w:b/>
          <w:color w:val="000000"/>
          <w:sz w:val="24"/>
          <w:szCs w:val="24"/>
        </w:rPr>
        <w:t xml:space="preserve">на 2022-2023 учебный год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56D71">
        <w:rPr>
          <w:b/>
          <w:sz w:val="24"/>
          <w:szCs w:val="24"/>
        </w:rPr>
        <w:t>Цель:</w:t>
      </w:r>
      <w:r w:rsidRPr="00F56D71">
        <w:rPr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56D71">
        <w:rPr>
          <w:b/>
          <w:sz w:val="24"/>
          <w:szCs w:val="24"/>
        </w:rPr>
        <w:t>Задачи: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56D71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56D71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56D71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56D71">
        <w:rPr>
          <w:sz w:val="24"/>
          <w:szCs w:val="24"/>
        </w:rPr>
        <w:t xml:space="preserve">4. Развитие системы оценки и мониторинга качества образования </w:t>
      </w:r>
      <w:proofErr w:type="gramStart"/>
      <w:r w:rsidRPr="00F56D71">
        <w:rPr>
          <w:sz w:val="24"/>
          <w:szCs w:val="24"/>
        </w:rPr>
        <w:t>обучающихся</w:t>
      </w:r>
      <w:proofErr w:type="gramEnd"/>
      <w:r w:rsidRPr="00F56D71">
        <w:rPr>
          <w:sz w:val="24"/>
          <w:szCs w:val="24"/>
        </w:rPr>
        <w:t xml:space="preserve">.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F56D71">
        <w:rPr>
          <w:sz w:val="24"/>
          <w:szCs w:val="24"/>
        </w:rPr>
        <w:t xml:space="preserve">5. Улучшение качества внеурочной и внеклассной работы. 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 w:rsidRPr="00F56D71">
        <w:rPr>
          <w:sz w:val="24"/>
          <w:szCs w:val="24"/>
        </w:rPr>
        <w:t>6. Активизация роли родителей в процессе обучения и воспитания детей</w:t>
      </w:r>
    </w:p>
    <w:p w:rsidR="00F56D71" w:rsidRPr="00F56D71" w:rsidRDefault="00F56D71" w:rsidP="00F56D71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540"/>
        <w:gridCol w:w="8391"/>
        <w:gridCol w:w="1985"/>
        <w:gridCol w:w="1786"/>
        <w:gridCol w:w="2041"/>
      </w:tblGrid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F56D71" w:rsidRPr="00F56D71" w:rsidTr="00D43525">
        <w:tc>
          <w:tcPr>
            <w:tcW w:w="14743" w:type="dxa"/>
            <w:gridSpan w:val="5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Подготовительный этап</w:t>
            </w:r>
          </w:p>
        </w:tc>
      </w:tr>
      <w:tr w:rsidR="00F56D71" w:rsidRPr="00F56D71" w:rsidTr="00D43525">
        <w:trPr>
          <w:trHeight w:val="1124"/>
        </w:trPr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, региональных нормативных и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по вопросам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До 27.09.2022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планы работы на 2022-2023 учебный год школьных методических служб, школьных методических объединений</w:t>
            </w:r>
          </w:p>
        </w:tc>
      </w:tr>
      <w:tr w:rsidR="00F56D71" w:rsidRPr="00F56D71" w:rsidTr="00D43525">
        <w:trPr>
          <w:trHeight w:val="290"/>
        </w:trPr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локальных актов,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плана в школе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грамотности учащихся. Издание приказа о разработке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До 27.09.2022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Приказ о разработке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аправленныхнаповышениефункциональнойграмотностиобучающихсяв МБОУ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Чистяковской ООШ</w:t>
            </w:r>
          </w:p>
        </w:tc>
      </w:tr>
      <w:tr w:rsidR="00F56D71" w:rsidRPr="00F56D71" w:rsidTr="00D43525">
        <w:trPr>
          <w:trHeight w:val="350"/>
        </w:trPr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утверждение школьного плана </w:t>
            </w:r>
            <w:r w:rsidRPr="00F56D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мероприятий по формированию и оценке функциональной грамотности обучающихся на 2021-2022 учебный год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 по тематике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и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«меж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предметные связи»</w:t>
            </w:r>
            <w:proofErr w:type="gramEnd"/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До 05.10.2022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планы работы на 2022-2023 учебный год школьных методических служб, школьных методических объединений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данных: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 обучающихся 8-9 классов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До 27.09.2022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Сформированы базы данных: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 обучающихся 8-9 классов 2022-2023 учебного года;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- учителей, участвующих в формировании функциональной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по направлениям.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педагогов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целью обмена опытом реализации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содержания и форм активизации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предметных связей для формирования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До 15.11.2022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Отчет о количестве педагогов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тематической страницы «Функциональная грамотность» на сайте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Чистяковской ООШ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Ноябрь 2022- март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 года, апрель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заданий и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технологий для формирования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bookmarkStart w:id="0" w:name="_GoBack"/>
            <w:bookmarkEnd w:id="0"/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Октябрь-ноябрь 2022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8-9 классов, методические рекомендации по внесению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рабочие учебные программы педагогов, программы по внеурочной деятельности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До 20.11.2022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Скорректированы в части формирования и оценки функциональной грамотности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Подготовка базы тестовых заданий (8-9 классы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ля проверки сформированностиматематической,естественнонаучной,читательской,финансовойиглобальной грамотности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 w:rsid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База тестовых заданий по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F56D71" w:rsidRPr="00F56D71" w:rsidTr="00D43525">
        <w:tc>
          <w:tcPr>
            <w:tcW w:w="14743" w:type="dxa"/>
            <w:gridSpan w:val="5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Основной этап</w:t>
            </w:r>
          </w:p>
        </w:tc>
      </w:tr>
      <w:tr w:rsidR="00F56D71" w:rsidRPr="00F56D71" w:rsidTr="00D43525">
        <w:trPr>
          <w:trHeight w:val="760"/>
        </w:trPr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7 октября 2022года.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F56D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F56D71" w:rsidRPr="00F56D71" w:rsidTr="00D43525">
        <w:trPr>
          <w:trHeight w:val="1543"/>
        </w:trPr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работников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Чистяковской ООШ 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формирования математической,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естественнонаучной,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глобальной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F56D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F56D71" w:rsidRPr="00F56D71" w:rsidTr="00D43525">
        <w:trPr>
          <w:trHeight w:val="340"/>
        </w:trPr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 2022 года – март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Декабрь 2022 года – январь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Ноябрь 2022 года – апрель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недели 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F56D71" w:rsidRPr="00F56D71" w:rsidTr="00D43525">
        <w:tc>
          <w:tcPr>
            <w:tcW w:w="14743" w:type="dxa"/>
            <w:gridSpan w:val="5"/>
          </w:tcPr>
          <w:p w:rsidR="00F56D71" w:rsidRPr="00F56D71" w:rsidRDefault="00F56D71" w:rsidP="00D435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</w:t>
            </w:r>
            <w:proofErr w:type="gramStart"/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этап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оценке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Учителя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Т.И.Администрация школы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56D71" w:rsidRPr="00F56D71" w:rsidTr="00D43525">
        <w:tc>
          <w:tcPr>
            <w:tcW w:w="54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9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инновационного опыта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педагоговиобобщениеего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назаседаниях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объединений,</w:t>
            </w:r>
          </w:p>
        </w:tc>
        <w:tc>
          <w:tcPr>
            <w:tcW w:w="198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Герасимова Т.И.руководители ШМО</w:t>
            </w:r>
          </w:p>
        </w:tc>
        <w:tc>
          <w:tcPr>
            <w:tcW w:w="1786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041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F56D71" w:rsidRPr="00F56D71" w:rsidRDefault="00F56D71" w:rsidP="00F56D71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F56D71" w:rsidRPr="00F56D71" w:rsidRDefault="00F56D71" w:rsidP="00F56D7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56D71" w:rsidRPr="00F56D71" w:rsidRDefault="00F56D71" w:rsidP="00F56D7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F56D71">
        <w:rPr>
          <w:b/>
          <w:color w:val="000000"/>
          <w:sz w:val="24"/>
          <w:szCs w:val="24"/>
        </w:rPr>
        <w:t xml:space="preserve">Формирование читательской грамотности </w:t>
      </w:r>
    </w:p>
    <w:p w:rsidR="00F56D71" w:rsidRPr="00F56D71" w:rsidRDefault="00F56D71" w:rsidP="00F56D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3402"/>
        <w:gridCol w:w="2835"/>
      </w:tblGrid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0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6D71" w:rsidRPr="00F56D71" w:rsidTr="00D43525">
        <w:trPr>
          <w:trHeight w:val="528"/>
        </w:trPr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Стартовая диагностика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rPr>
          <w:trHeight w:val="846"/>
        </w:trPr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Заседания ШМО:</w:t>
            </w:r>
          </w:p>
          <w:p w:rsidR="00F56D71" w:rsidRPr="00F56D71" w:rsidRDefault="00F56D71" w:rsidP="00D43525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:rsidR="00F56D71" w:rsidRPr="00F56D71" w:rsidRDefault="00F56D71" w:rsidP="00D43525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F56D71" w:rsidRPr="00F56D71" w:rsidRDefault="00F56D71" w:rsidP="00D43525">
            <w:pPr>
              <w:autoSpaceDE/>
              <w:autoSpaceDN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F56D71" w:rsidRPr="00F56D71" w:rsidRDefault="00F56D71" w:rsidP="00D43525">
            <w:pPr>
              <w:autoSpaceDE/>
              <w:autoSpaceDN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F56D71" w:rsidRPr="00F56D71" w:rsidRDefault="00F56D71" w:rsidP="00D43525">
            <w:pPr>
              <w:autoSpaceDE/>
              <w:autoSpaceDN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по формированию читательской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грамотностинауроках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и во внеурочной системе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</w:tr>
      <w:tr w:rsidR="00F56D71" w:rsidRPr="00F56D71" w:rsidTr="00D43525">
        <w:trPr>
          <w:trHeight w:val="419"/>
        </w:trPr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 читательской грамотности у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F56D71" w:rsidRPr="00F56D71" w:rsidRDefault="00F56D71" w:rsidP="00F56D71">
      <w:pPr>
        <w:tabs>
          <w:tab w:val="left" w:pos="2228"/>
        </w:tabs>
        <w:rPr>
          <w:b/>
          <w:sz w:val="24"/>
          <w:szCs w:val="24"/>
        </w:rPr>
      </w:pPr>
    </w:p>
    <w:p w:rsidR="00F56D71" w:rsidRPr="00F56D71" w:rsidRDefault="00F56D71" w:rsidP="00F56D71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F56D71" w:rsidRPr="00F56D71" w:rsidRDefault="00F56D71" w:rsidP="00F56D71">
      <w:pPr>
        <w:tabs>
          <w:tab w:val="left" w:pos="2228"/>
        </w:tabs>
        <w:jc w:val="center"/>
        <w:rPr>
          <w:b/>
          <w:sz w:val="24"/>
          <w:szCs w:val="24"/>
        </w:rPr>
      </w:pPr>
      <w:r w:rsidRPr="00F56D71">
        <w:rPr>
          <w:b/>
          <w:sz w:val="24"/>
          <w:szCs w:val="24"/>
        </w:rPr>
        <w:t xml:space="preserve">Формирование </w:t>
      </w:r>
      <w:proofErr w:type="spellStart"/>
      <w:r w:rsidRPr="00F56D71">
        <w:rPr>
          <w:b/>
          <w:sz w:val="24"/>
          <w:szCs w:val="24"/>
        </w:rPr>
        <w:t>креативного</w:t>
      </w:r>
      <w:proofErr w:type="spellEnd"/>
      <w:r w:rsidRPr="00F56D71">
        <w:rPr>
          <w:b/>
          <w:sz w:val="24"/>
          <w:szCs w:val="24"/>
        </w:rPr>
        <w:t xml:space="preserve">  мышления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6D71" w:rsidRPr="00F56D71" w:rsidTr="00D43525">
        <w:trPr>
          <w:trHeight w:val="211"/>
        </w:trPr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</w:t>
            </w:r>
            <w:proofErr w:type="spellStart"/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6D71" w:rsidRPr="00F56D71" w:rsidTr="00D43525">
        <w:trPr>
          <w:trHeight w:val="621"/>
        </w:trPr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копилки  "Способы и приёмы, способствующие формированию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мышления"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грамотностьФормирование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 мышления»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:rsidR="00F56D71" w:rsidRPr="00F56D71" w:rsidRDefault="00F56D71" w:rsidP="00F56D71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мышления;</w:t>
            </w:r>
          </w:p>
          <w:p w:rsidR="00F56D71" w:rsidRPr="00F56D71" w:rsidRDefault="00F56D71" w:rsidP="00D43525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сформированностикреативного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F56D71" w:rsidRPr="00F56D71" w:rsidRDefault="00F56D71" w:rsidP="00F56D71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F56D71" w:rsidRPr="00F56D71" w:rsidRDefault="00F56D71" w:rsidP="00F56D7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F56D71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6D71" w:rsidRPr="00F56D71" w:rsidTr="00D43525">
        <w:trPr>
          <w:trHeight w:val="265"/>
        </w:trPr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6D71" w:rsidRPr="00F56D71" w:rsidTr="00D43525">
        <w:trPr>
          <w:trHeight w:val="633"/>
        </w:trPr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 час 8-9 </w:t>
            </w:r>
            <w:proofErr w:type="gramStart"/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"Что такое финансовая грамотность?"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 час в  10-11 классах по теме  "Секреты финансовой стабильности".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уроках по финансовой грамотности 8-11 классов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финансовой грамотности у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Внеурочная деятельность "Финансовая  грамотности"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F56D71" w:rsidRPr="00F56D71" w:rsidRDefault="00F56D71" w:rsidP="00F56D7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F56D71" w:rsidRPr="00F56D71" w:rsidRDefault="00F56D71" w:rsidP="00F56D7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F56D71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F56D71" w:rsidRPr="00F56D71" w:rsidRDefault="00F56D71" w:rsidP="00F56D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4"/>
        <w:gridCol w:w="7610"/>
        <w:gridCol w:w="3544"/>
        <w:gridCol w:w="2835"/>
      </w:tblGrid>
      <w:tr w:rsidR="00F56D71" w:rsidRPr="00F56D71" w:rsidTr="00D43525">
        <w:tc>
          <w:tcPr>
            <w:tcW w:w="754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6D71" w:rsidRPr="00F56D71" w:rsidTr="00D43525">
        <w:tc>
          <w:tcPr>
            <w:tcW w:w="75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6D71" w:rsidRPr="00F56D71" w:rsidTr="00D43525">
        <w:tc>
          <w:tcPr>
            <w:tcW w:w="754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F56D71" w:rsidRPr="00F56D71" w:rsidTr="00D43525">
        <w:tc>
          <w:tcPr>
            <w:tcW w:w="754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c>
          <w:tcPr>
            <w:tcW w:w="754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rPr>
          <w:trHeight w:val="96"/>
        </w:trPr>
        <w:tc>
          <w:tcPr>
            <w:tcW w:w="754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F56D71" w:rsidRPr="00F56D71" w:rsidTr="00D43525">
        <w:tc>
          <w:tcPr>
            <w:tcW w:w="754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сформированностиматематической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F56D71" w:rsidRPr="00F56D71" w:rsidRDefault="00F56D71" w:rsidP="00F56D71">
      <w:pPr>
        <w:adjustRightInd w:val="0"/>
        <w:rPr>
          <w:b/>
          <w:bCs/>
          <w:sz w:val="24"/>
          <w:szCs w:val="24"/>
        </w:rPr>
      </w:pPr>
    </w:p>
    <w:p w:rsidR="00F56D71" w:rsidRPr="00F56D71" w:rsidRDefault="00F56D71" w:rsidP="00F56D71">
      <w:pPr>
        <w:adjustRightInd w:val="0"/>
        <w:jc w:val="center"/>
        <w:rPr>
          <w:b/>
          <w:bCs/>
          <w:sz w:val="24"/>
          <w:szCs w:val="24"/>
        </w:rPr>
      </w:pPr>
      <w:r w:rsidRPr="00F56D71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F56D71" w:rsidRPr="00F56D71" w:rsidRDefault="00F56D71" w:rsidP="00F56D71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8"/>
        <w:gridCol w:w="7312"/>
        <w:gridCol w:w="3544"/>
        <w:gridCol w:w="2835"/>
      </w:tblGrid>
      <w:tr w:rsidR="00F56D71" w:rsidRPr="00F56D71" w:rsidTr="00D43525">
        <w:tc>
          <w:tcPr>
            <w:tcW w:w="101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6D71" w:rsidRPr="00F56D71" w:rsidTr="00D43525">
        <w:tc>
          <w:tcPr>
            <w:tcW w:w="101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6D71" w:rsidRPr="00F56D71" w:rsidTr="00D43525">
        <w:tc>
          <w:tcPr>
            <w:tcW w:w="101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6D71" w:rsidRPr="00F56D71" w:rsidTr="00D43525">
        <w:tc>
          <w:tcPr>
            <w:tcW w:w="101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:rsidR="00F56D71" w:rsidRPr="00F56D71" w:rsidRDefault="00F56D71" w:rsidP="00F56D71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естественнонаучной  грамотности;</w:t>
            </w:r>
          </w:p>
          <w:p w:rsidR="00F56D71" w:rsidRPr="00F56D71" w:rsidRDefault="00F56D71" w:rsidP="00D43525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  <w:p w:rsidR="00F56D71" w:rsidRPr="00F56D71" w:rsidRDefault="00F56D71" w:rsidP="00D43525">
            <w:pPr>
              <w:autoSpaceDE/>
              <w:autoSpaceDN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56D71" w:rsidRPr="00F56D71" w:rsidTr="00D43525">
        <w:tc>
          <w:tcPr>
            <w:tcW w:w="101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1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c>
          <w:tcPr>
            <w:tcW w:w="1018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12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сформированностиестественнонаучной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 грамотности у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F56D71" w:rsidRPr="00F56D71" w:rsidRDefault="00F56D71" w:rsidP="00F56D71">
      <w:pPr>
        <w:adjustRightInd w:val="0"/>
        <w:rPr>
          <w:sz w:val="24"/>
          <w:szCs w:val="24"/>
        </w:rPr>
      </w:pPr>
    </w:p>
    <w:p w:rsidR="00F56D71" w:rsidRPr="00F56D71" w:rsidRDefault="00F56D71" w:rsidP="00F56D71">
      <w:pPr>
        <w:adjustRightInd w:val="0"/>
        <w:rPr>
          <w:sz w:val="24"/>
          <w:szCs w:val="24"/>
        </w:rPr>
      </w:pPr>
    </w:p>
    <w:p w:rsidR="00F56D71" w:rsidRPr="00F56D71" w:rsidRDefault="00F56D71" w:rsidP="00F56D71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F56D71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F56D71" w:rsidRPr="00F56D71" w:rsidRDefault="00F56D71" w:rsidP="00F56D71">
      <w:pPr>
        <w:tabs>
          <w:tab w:val="left" w:pos="2544"/>
        </w:tabs>
        <w:rPr>
          <w:sz w:val="24"/>
          <w:szCs w:val="24"/>
        </w:rPr>
      </w:pPr>
      <w:r w:rsidRPr="00F56D71">
        <w:rPr>
          <w:sz w:val="24"/>
          <w:szCs w:val="24"/>
        </w:rPr>
        <w:tab/>
      </w:r>
    </w:p>
    <w:tbl>
      <w:tblPr>
        <w:tblStyle w:val="a3"/>
        <w:tblW w:w="15594" w:type="dxa"/>
        <w:tblLook w:val="04A0"/>
      </w:tblPr>
      <w:tblGrid>
        <w:gridCol w:w="534"/>
        <w:gridCol w:w="8681"/>
        <w:gridCol w:w="3544"/>
        <w:gridCol w:w="2835"/>
      </w:tblGrid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:rsidR="00F56D71" w:rsidRPr="00F56D71" w:rsidRDefault="00F56D71" w:rsidP="00F56D71">
            <w:pPr>
              <w:pStyle w:val="a4"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глобальных компетенций;</w:t>
            </w:r>
          </w:p>
          <w:p w:rsidR="00F56D71" w:rsidRPr="00F56D71" w:rsidRDefault="00F56D71" w:rsidP="00D43525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  <w:p w:rsidR="00F56D71" w:rsidRPr="00F56D71" w:rsidRDefault="00F56D71" w:rsidP="00D43525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1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мероприятий, формирующих глобальные компетенции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D71" w:rsidRPr="00F56D71" w:rsidTr="00D43525">
        <w:tc>
          <w:tcPr>
            <w:tcW w:w="53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сформированностиглобальных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компетенцийу</w:t>
            </w:r>
            <w:proofErr w:type="spell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F56D71" w:rsidRPr="00F56D71" w:rsidRDefault="00F56D71" w:rsidP="00D4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56D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F56D71" w:rsidRPr="00F56D71" w:rsidRDefault="00F56D71" w:rsidP="00F56D71">
      <w:pPr>
        <w:tabs>
          <w:tab w:val="left" w:pos="2544"/>
        </w:tabs>
        <w:rPr>
          <w:sz w:val="24"/>
          <w:szCs w:val="24"/>
        </w:rPr>
      </w:pPr>
    </w:p>
    <w:p w:rsidR="00F56D71" w:rsidRPr="00F56D71" w:rsidRDefault="00F56D71" w:rsidP="00F56D71">
      <w:pPr>
        <w:tabs>
          <w:tab w:val="left" w:pos="2228"/>
        </w:tabs>
        <w:rPr>
          <w:sz w:val="24"/>
          <w:szCs w:val="24"/>
        </w:rPr>
      </w:pPr>
    </w:p>
    <w:p w:rsidR="00F56D71" w:rsidRPr="00F56D71" w:rsidRDefault="00F56D71" w:rsidP="00F56D71">
      <w:pPr>
        <w:tabs>
          <w:tab w:val="left" w:pos="1083"/>
        </w:tabs>
        <w:rPr>
          <w:sz w:val="24"/>
          <w:szCs w:val="24"/>
        </w:rPr>
      </w:pPr>
    </w:p>
    <w:p w:rsidR="00080F53" w:rsidRPr="00F56D71" w:rsidRDefault="00080F53">
      <w:pPr>
        <w:rPr>
          <w:sz w:val="24"/>
          <w:szCs w:val="24"/>
        </w:rPr>
      </w:pPr>
    </w:p>
    <w:sectPr w:rsidR="00080F53" w:rsidRPr="00F56D71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56D71"/>
    <w:rsid w:val="00080F53"/>
    <w:rsid w:val="00154CC7"/>
    <w:rsid w:val="00A5090E"/>
    <w:rsid w:val="00A5487F"/>
    <w:rsid w:val="00AD540D"/>
    <w:rsid w:val="00BB5DC9"/>
    <w:rsid w:val="00F5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D7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6D71"/>
    <w:pPr>
      <w:ind w:left="720"/>
      <w:contextualSpacing/>
    </w:pPr>
  </w:style>
  <w:style w:type="paragraph" w:styleId="a5">
    <w:name w:val="No Spacing"/>
    <w:uiPriority w:val="1"/>
    <w:qFormat/>
    <w:rsid w:val="00F56D7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1350</Words>
  <Characters>10848</Characters>
  <Application>Microsoft Office Word</Application>
  <DocSecurity>0</DocSecurity>
  <Lines>90</Lines>
  <Paragraphs>24</Paragraphs>
  <ScaleCrop>false</ScaleCrop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2023-03-10T08:00:00Z</dcterms:created>
  <dcterms:modified xsi:type="dcterms:W3CDTF">2023-03-10T08:02:00Z</dcterms:modified>
</cp:coreProperties>
</file>