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0C" w:rsidRDefault="008D5C0C" w:rsidP="007327C1">
      <w:pPr>
        <w:spacing w:after="0" w:line="240" w:lineRule="auto"/>
        <w:ind w:left="269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327C1" w:rsidRPr="007327C1" w:rsidRDefault="007327C1" w:rsidP="007327C1">
      <w:pPr>
        <w:spacing w:after="0"/>
        <w:ind w:left="25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27C1">
        <w:rPr>
          <w:rFonts w:ascii="Times New Roman" w:hAnsi="Times New Roman"/>
          <w:sz w:val="28"/>
          <w:szCs w:val="28"/>
          <w:lang w:eastAsia="ru-RU"/>
        </w:rPr>
        <w:t xml:space="preserve">Муниципальная бюджетная общеобразовательная школа </w:t>
      </w:r>
      <w:proofErr w:type="spellStart"/>
      <w:r w:rsidRPr="007327C1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7327C1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Pr="007327C1">
        <w:rPr>
          <w:rFonts w:ascii="Times New Roman" w:hAnsi="Times New Roman"/>
          <w:sz w:val="28"/>
          <w:szCs w:val="28"/>
          <w:lang w:eastAsia="ru-RU"/>
        </w:rPr>
        <w:t>истяково</w:t>
      </w:r>
      <w:proofErr w:type="spellEnd"/>
    </w:p>
    <w:p w:rsidR="007327C1" w:rsidRPr="007327C1" w:rsidRDefault="007327C1" w:rsidP="007327C1">
      <w:pPr>
        <w:framePr w:w="3016" w:hSpace="180" w:wrap="around" w:vAnchor="page" w:hAnchor="page" w:x="8161" w:y="256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327C1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7327C1" w:rsidRPr="007327C1" w:rsidRDefault="007327C1" w:rsidP="007327C1">
      <w:pPr>
        <w:framePr w:w="3016" w:hSpace="180" w:wrap="around" w:vAnchor="page" w:hAnchor="page" w:x="8161" w:y="2566"/>
        <w:spacing w:after="0" w:line="240" w:lineRule="auto"/>
        <w:rPr>
          <w:rFonts w:ascii="Times New Roman" w:hAnsi="Times New Roman"/>
          <w:sz w:val="28"/>
          <w:szCs w:val="28"/>
        </w:rPr>
      </w:pPr>
      <w:r w:rsidRPr="007327C1">
        <w:rPr>
          <w:rFonts w:ascii="Times New Roman" w:hAnsi="Times New Roman"/>
          <w:sz w:val="28"/>
          <w:szCs w:val="28"/>
        </w:rPr>
        <w:t>Директор     МБОУ</w:t>
      </w:r>
    </w:p>
    <w:p w:rsidR="007327C1" w:rsidRPr="007327C1" w:rsidRDefault="007327C1" w:rsidP="007327C1">
      <w:pPr>
        <w:framePr w:w="3016" w:hSpace="180" w:wrap="around" w:vAnchor="page" w:hAnchor="page" w:x="8161" w:y="2566"/>
        <w:spacing w:after="0" w:line="240" w:lineRule="auto"/>
        <w:rPr>
          <w:rFonts w:ascii="Times New Roman" w:hAnsi="Times New Roman"/>
          <w:sz w:val="28"/>
          <w:szCs w:val="28"/>
        </w:rPr>
      </w:pPr>
      <w:r w:rsidRPr="007327C1">
        <w:rPr>
          <w:rFonts w:ascii="Times New Roman" w:hAnsi="Times New Roman"/>
          <w:sz w:val="28"/>
          <w:szCs w:val="28"/>
          <w:lang w:eastAsia="ru-RU"/>
        </w:rPr>
        <w:t>Чистяковской ООШ</w:t>
      </w:r>
      <w:r w:rsidRPr="007327C1">
        <w:rPr>
          <w:rFonts w:ascii="Times New Roman" w:hAnsi="Times New Roman"/>
          <w:sz w:val="28"/>
          <w:szCs w:val="28"/>
        </w:rPr>
        <w:t>_______</w:t>
      </w:r>
    </w:p>
    <w:p w:rsidR="007327C1" w:rsidRPr="007327C1" w:rsidRDefault="007327C1" w:rsidP="007327C1">
      <w:pPr>
        <w:framePr w:w="3016" w:hSpace="180" w:wrap="around" w:vAnchor="page" w:hAnchor="page" w:x="8161" w:y="2566"/>
        <w:spacing w:after="0" w:line="240" w:lineRule="auto"/>
        <w:rPr>
          <w:rFonts w:ascii="Times New Roman" w:hAnsi="Times New Roman"/>
          <w:sz w:val="28"/>
          <w:szCs w:val="28"/>
        </w:rPr>
      </w:pPr>
      <w:r w:rsidRPr="007327C1">
        <w:rPr>
          <w:rFonts w:ascii="Times New Roman" w:hAnsi="Times New Roman"/>
          <w:sz w:val="28"/>
          <w:szCs w:val="28"/>
        </w:rPr>
        <w:t>Приказ №______</w:t>
      </w:r>
    </w:p>
    <w:p w:rsidR="007327C1" w:rsidRPr="007327C1" w:rsidRDefault="007327C1" w:rsidP="007327C1">
      <w:pPr>
        <w:framePr w:w="3016" w:hSpace="180" w:wrap="around" w:vAnchor="page" w:hAnchor="page" w:x="8161" w:y="2566"/>
        <w:spacing w:after="0" w:line="240" w:lineRule="auto"/>
        <w:rPr>
          <w:rFonts w:ascii="Times New Roman" w:hAnsi="Times New Roman"/>
          <w:sz w:val="28"/>
          <w:szCs w:val="28"/>
        </w:rPr>
      </w:pPr>
      <w:r w:rsidRPr="007327C1">
        <w:rPr>
          <w:rFonts w:ascii="Times New Roman" w:hAnsi="Times New Roman"/>
          <w:sz w:val="28"/>
          <w:szCs w:val="28"/>
        </w:rPr>
        <w:t>«____»_______20___ г.</w:t>
      </w: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27C1" w:rsidRPr="007327C1" w:rsidRDefault="007327C1" w:rsidP="007327C1">
      <w:pPr>
        <w:ind w:left="360"/>
        <w:jc w:val="center"/>
        <w:rPr>
          <w:b/>
          <w:sz w:val="28"/>
          <w:szCs w:val="28"/>
        </w:rPr>
      </w:pPr>
    </w:p>
    <w:p w:rsidR="007327C1" w:rsidRPr="00D11A45" w:rsidRDefault="007327C1" w:rsidP="007327C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45">
        <w:rPr>
          <w:rFonts w:ascii="Times New Roman" w:hAnsi="Times New Roman" w:cs="Times New Roman"/>
          <w:b/>
          <w:sz w:val="28"/>
          <w:szCs w:val="28"/>
        </w:rPr>
        <w:t xml:space="preserve">РАБОЧАЯ ПРОГРАММА  </w:t>
      </w:r>
    </w:p>
    <w:p w:rsidR="007327C1" w:rsidRPr="00D11A45" w:rsidRDefault="007327C1" w:rsidP="007327C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45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7327C1" w:rsidRPr="00D11A45" w:rsidRDefault="007327C1" w:rsidP="007327C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A45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r w:rsidRPr="00D11A45">
        <w:rPr>
          <w:rFonts w:ascii="Times New Roman" w:hAnsi="Times New Roman" w:cs="Times New Roman"/>
          <w:b/>
          <w:sz w:val="28"/>
          <w:szCs w:val="28"/>
        </w:rPr>
        <w:t>а</w:t>
      </w:r>
      <w:r w:rsidRPr="00D11A45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r w:rsidRPr="00D11A45">
        <w:rPr>
          <w:rFonts w:ascii="Times New Roman" w:hAnsi="Times New Roman" w:cs="Times New Roman"/>
          <w:b/>
          <w:sz w:val="28"/>
          <w:szCs w:val="28"/>
        </w:rPr>
        <w:t>альный кружок «Маска»</w:t>
      </w:r>
    </w:p>
    <w:p w:rsidR="007327C1" w:rsidRPr="00D11A45" w:rsidRDefault="007327C1" w:rsidP="007327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1A45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D11A45">
        <w:rPr>
          <w:rFonts w:ascii="Times New Roman" w:hAnsi="Times New Roman" w:cs="Times New Roman"/>
          <w:b/>
          <w:sz w:val="28"/>
          <w:szCs w:val="28"/>
          <w:u w:val="single"/>
        </w:rPr>
        <w:t>общекультурное направление</w:t>
      </w:r>
      <w:r w:rsidRPr="00D11A45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eastAsia="ru-RU"/>
        </w:rPr>
      </w:pPr>
      <w:r w:rsidRPr="00732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   </w:t>
      </w:r>
      <w:r w:rsidRPr="007327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________1-4________</w:t>
      </w: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eastAsia="ru-RU"/>
        </w:rPr>
      </w:pPr>
      <w:r w:rsidRPr="00732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   </w:t>
      </w:r>
      <w:r w:rsidRPr="007327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 Абрамчук Мария Владимировна ______</w:t>
      </w:r>
    </w:p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7C1">
        <w:rPr>
          <w:rFonts w:ascii="Times New Roman" w:hAnsi="Times New Roman"/>
          <w:b/>
          <w:bCs/>
          <w:sz w:val="28"/>
          <w:szCs w:val="28"/>
          <w:lang w:eastAsia="ru-RU"/>
        </w:rPr>
        <w:t>учебный год</w:t>
      </w:r>
      <w:r w:rsidRPr="007327C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___2022-2023_________</w:t>
      </w:r>
    </w:p>
    <w:p w:rsidR="007327C1" w:rsidRPr="007327C1" w:rsidRDefault="007327C1" w:rsidP="007327C1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7"/>
        <w:tblW w:w="79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69"/>
        <w:gridCol w:w="2401"/>
        <w:gridCol w:w="1580"/>
      </w:tblGrid>
      <w:tr w:rsidR="007327C1" w:rsidRPr="00297DFC" w:rsidTr="007327C1">
        <w:trPr>
          <w:tblCellSpacing w:w="0" w:type="dxa"/>
        </w:trPr>
        <w:tc>
          <w:tcPr>
            <w:tcW w:w="6370" w:type="dxa"/>
            <w:gridSpan w:val="2"/>
          </w:tcPr>
          <w:p w:rsidR="007327C1" w:rsidRPr="007327C1" w:rsidRDefault="007327C1" w:rsidP="007327C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7327C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1580" w:type="dxa"/>
          </w:tcPr>
          <w:p w:rsidR="007327C1" w:rsidRPr="007327C1" w:rsidRDefault="00D11A45" w:rsidP="007327C1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327C1" w:rsidRPr="00297DFC" w:rsidTr="007327C1">
        <w:trPr>
          <w:tblCellSpacing w:w="0" w:type="dxa"/>
        </w:trPr>
        <w:tc>
          <w:tcPr>
            <w:tcW w:w="6370" w:type="dxa"/>
            <w:gridSpan w:val="2"/>
          </w:tcPr>
          <w:p w:rsidR="007327C1" w:rsidRPr="007327C1" w:rsidRDefault="007327C1" w:rsidP="007327C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327C1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учебный год </w:t>
            </w:r>
          </w:p>
        </w:tc>
        <w:tc>
          <w:tcPr>
            <w:tcW w:w="1580" w:type="dxa"/>
          </w:tcPr>
          <w:p w:rsidR="007327C1" w:rsidRPr="007327C1" w:rsidRDefault="007327C1" w:rsidP="007327C1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7C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327C1" w:rsidRPr="00297DFC" w:rsidTr="007327C1">
        <w:trPr>
          <w:tblCellSpacing w:w="0" w:type="dxa"/>
        </w:trPr>
        <w:tc>
          <w:tcPr>
            <w:tcW w:w="3969" w:type="dxa"/>
            <w:vMerge w:val="restart"/>
          </w:tcPr>
          <w:p w:rsidR="007327C1" w:rsidRPr="007327C1" w:rsidRDefault="007327C1" w:rsidP="007327C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327C1">
              <w:rPr>
                <w:rFonts w:ascii="Times New Roman" w:hAnsi="Times New Roman"/>
                <w:b/>
                <w:bCs/>
                <w:sz w:val="28"/>
                <w:szCs w:val="28"/>
              </w:rPr>
              <w:t>В т.ч.</w:t>
            </w:r>
          </w:p>
        </w:tc>
        <w:tc>
          <w:tcPr>
            <w:tcW w:w="2401" w:type="dxa"/>
          </w:tcPr>
          <w:p w:rsidR="007327C1" w:rsidRPr="007327C1" w:rsidRDefault="007327C1" w:rsidP="007327C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327C1">
              <w:rPr>
                <w:rFonts w:ascii="Times New Roman" w:hAnsi="Times New Roman"/>
                <w:b/>
                <w:bCs/>
                <w:sz w:val="28"/>
                <w:szCs w:val="28"/>
              </w:rPr>
              <w:t>на I полугодие </w:t>
            </w:r>
          </w:p>
        </w:tc>
        <w:tc>
          <w:tcPr>
            <w:tcW w:w="1580" w:type="dxa"/>
          </w:tcPr>
          <w:p w:rsidR="007327C1" w:rsidRPr="007327C1" w:rsidRDefault="007327C1" w:rsidP="007327C1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7C1" w:rsidRPr="00297DFC" w:rsidTr="007327C1">
        <w:trPr>
          <w:trHeight w:val="689"/>
          <w:tblCellSpacing w:w="0" w:type="dxa"/>
        </w:trPr>
        <w:tc>
          <w:tcPr>
            <w:tcW w:w="3969" w:type="dxa"/>
            <w:vMerge/>
            <w:vAlign w:val="center"/>
          </w:tcPr>
          <w:p w:rsidR="007327C1" w:rsidRPr="007327C1" w:rsidRDefault="007327C1" w:rsidP="007327C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7327C1" w:rsidRPr="007327C1" w:rsidRDefault="007327C1" w:rsidP="007327C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327C1">
              <w:rPr>
                <w:rFonts w:ascii="Times New Roman" w:hAnsi="Times New Roman"/>
                <w:b/>
                <w:bCs/>
                <w:sz w:val="28"/>
                <w:szCs w:val="28"/>
              </w:rPr>
              <w:t>на II полугодие</w:t>
            </w:r>
          </w:p>
        </w:tc>
        <w:tc>
          <w:tcPr>
            <w:tcW w:w="1580" w:type="dxa"/>
          </w:tcPr>
          <w:p w:rsidR="007327C1" w:rsidRPr="007327C1" w:rsidRDefault="007327C1" w:rsidP="007327C1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7C1" w:rsidRPr="007327C1" w:rsidRDefault="007327C1" w:rsidP="007327C1">
      <w:pPr>
        <w:spacing w:before="100" w:beforeAutospacing="1" w:after="100" w:afterAutospacing="1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6198" w:rsidRPr="007327C1" w:rsidRDefault="00E26198" w:rsidP="007327C1">
      <w:pPr>
        <w:spacing w:after="0" w:line="240" w:lineRule="auto"/>
        <w:ind w:left="2204"/>
        <w:rPr>
          <w:rFonts w:ascii="Times New Roman" w:eastAsia="Calibri" w:hAnsi="Times New Roman" w:cs="Times New Roman"/>
          <w:b/>
          <w:sz w:val="28"/>
          <w:szCs w:val="28"/>
        </w:rPr>
        <w:sectPr w:rsidR="00E26198" w:rsidRPr="007327C1" w:rsidSect="00E2619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F41B9" w:rsidRPr="005F41B9" w:rsidRDefault="005F41B9" w:rsidP="005F41B9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41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Личностные и метапредметные  результаты освоения  курса внеурочной деятельности</w:t>
      </w:r>
    </w:p>
    <w:p w:rsidR="005F41B9" w:rsidRPr="005F41B9" w:rsidRDefault="005F41B9" w:rsidP="005F41B9">
      <w:pPr>
        <w:spacing w:line="240" w:lineRule="auto"/>
        <w:ind w:hanging="567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                   </w:t>
      </w:r>
    </w:p>
    <w:p w:rsidR="005F41B9" w:rsidRPr="005F41B9" w:rsidRDefault="005F41B9" w:rsidP="005F41B9">
      <w:pPr>
        <w:spacing w:line="240" w:lineRule="auto"/>
        <w:ind w:hanging="567"/>
        <w:rPr>
          <w:rFonts w:ascii="Times New Roman" w:eastAsia="Times New Roman" w:hAnsi="Times New Roman" w:cs="Times New Roman"/>
          <w:b/>
          <w:i/>
          <w:color w:val="262626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r w:rsidRPr="005F41B9">
        <w:rPr>
          <w:rFonts w:ascii="Times New Roman" w:eastAsia="Times New Roman" w:hAnsi="Times New Roman" w:cs="Times New Roman"/>
          <w:b/>
          <w:color w:val="262626"/>
          <w:sz w:val="28"/>
          <w:szCs w:val="24"/>
          <w:lang w:eastAsia="ru-RU"/>
        </w:rPr>
        <w:t>Рабочая программа театрального кружка - «Маска</w:t>
      </w:r>
      <w:bookmarkStart w:id="0" w:name="_GoBack"/>
      <w:bookmarkEnd w:id="0"/>
      <w:r w:rsidRPr="005F41B9">
        <w:rPr>
          <w:rFonts w:ascii="Times New Roman" w:eastAsia="Times New Roman" w:hAnsi="Times New Roman" w:cs="Times New Roman"/>
          <w:b/>
          <w:color w:val="262626"/>
          <w:sz w:val="28"/>
          <w:szCs w:val="24"/>
          <w:lang w:eastAsia="ru-RU"/>
        </w:rPr>
        <w:t xml:space="preserve">», составлена на </w:t>
      </w:r>
      <w:r w:rsidRPr="005F41B9">
        <w:rPr>
          <w:rFonts w:ascii="Times New Roman" w:eastAsia="Times New Roman" w:hAnsi="Times New Roman" w:cs="Times New Roman"/>
          <w:b/>
          <w:i/>
          <w:color w:val="262626"/>
          <w:sz w:val="28"/>
          <w:szCs w:val="24"/>
          <w:lang w:eastAsia="ru-RU"/>
        </w:rPr>
        <w:t xml:space="preserve">основе нормативно-правовых документов:    </w:t>
      </w:r>
    </w:p>
    <w:p w:rsidR="005F41B9" w:rsidRPr="005F41B9" w:rsidRDefault="005F41B9" w:rsidP="005F41B9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Закона Российской федерации «Об образовании» 2013г</w:t>
      </w:r>
    </w:p>
    <w:p w:rsidR="005F41B9" w:rsidRPr="005F41B9" w:rsidRDefault="005F41B9" w:rsidP="005F41B9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Постановление главного санитарного врача РФ от 29.12.2010 №189 «Об утверждении </w:t>
      </w:r>
      <w:proofErr w:type="spellStart"/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СанПин</w:t>
      </w:r>
      <w:proofErr w:type="spellEnd"/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F41B9" w:rsidRPr="005F41B9" w:rsidRDefault="005F41B9" w:rsidP="005F41B9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ФГОС начального общего образования (приказ </w:t>
      </w:r>
      <w:proofErr w:type="spellStart"/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Минобрнауки</w:t>
      </w:r>
      <w:proofErr w:type="spellEnd"/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9"/>
        </w:smartTagPr>
        <w:r w:rsidRPr="005F41B9">
          <w:rPr>
            <w:rFonts w:ascii="Times New Roman" w:eastAsia="Times New Roman" w:hAnsi="Times New Roman" w:cs="Times New Roman"/>
            <w:color w:val="262626"/>
            <w:sz w:val="28"/>
            <w:szCs w:val="24"/>
            <w:lang w:eastAsia="ru-RU"/>
          </w:rPr>
          <w:t>06.10.2009</w:t>
        </w:r>
      </w:smartTag>
      <w:r w:rsidRPr="005F41B9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№373 «Об утверждении и введении в действие федерального государственного образовательного стандарта общего образования»)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</w:t>
      </w:r>
      <w:r w:rsidRPr="005F41B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Отличительными особенностями 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программы является </w:t>
      </w:r>
      <w:proofErr w:type="spellStart"/>
      <w:r w:rsidRPr="005F41B9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деятельностный</w:t>
      </w:r>
      <w:proofErr w:type="spellEnd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 спектакля; 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принцип междисциплинарной интеграции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применим к смежным наукам</w:t>
      </w:r>
      <w:proofErr w:type="gramStart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proofErr w:type="gramEnd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</w:t>
      </w:r>
      <w:proofErr w:type="gramStart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</w:t>
      </w:r>
      <w:proofErr w:type="gramEnd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роки литературы и музыки, изобразительное искусство и технология, вокал);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принцип </w:t>
      </w:r>
      <w:proofErr w:type="spellStart"/>
      <w:r w:rsidRPr="005F41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креативности</w:t>
      </w:r>
      <w:proofErr w:type="spellEnd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</w:t>
      </w:r>
      <w:r w:rsidRPr="005F41B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Актуальность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Pr="005F41B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Педагогическая целесообразность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5F41B9" w:rsidRPr="005F41B9" w:rsidRDefault="005F41B9" w:rsidP="005F41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F4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Цели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: 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 xml:space="preserve">1. Совершенствовать художественный вкус учащихся, воспитывать их нравственные и эстетические чувства, научить 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чувствовать и ценить красоту.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2.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 xml:space="preserve">       </w:t>
      </w:r>
      <w:r w:rsidRPr="005F41B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З</w:t>
      </w:r>
      <w:r w:rsidRPr="005F4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адачи</w:t>
      </w:r>
      <w:r w:rsidRPr="005F41B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5F41B9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кружковой деятельности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: </w:t>
      </w:r>
    </w:p>
    <w:p w:rsidR="005F41B9" w:rsidRPr="005F41B9" w:rsidRDefault="005F41B9" w:rsidP="005F41B9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Помочь учащимся преодолеть психологическую и речевую «зажатость». </w:t>
      </w:r>
    </w:p>
    <w:p w:rsidR="005F41B9" w:rsidRPr="005F41B9" w:rsidRDefault="005F41B9" w:rsidP="005F41B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Формировать нравственно – эстетическую отзывчивость на </w:t>
      </w:r>
      <w:proofErr w:type="gramStart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прекрасное</w:t>
      </w:r>
      <w:proofErr w:type="gramEnd"/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безобразное в жизни и в искусстве. </w:t>
      </w:r>
    </w:p>
    <w:p w:rsidR="005F41B9" w:rsidRPr="005F41B9" w:rsidRDefault="005F41B9" w:rsidP="005F41B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Развивать фантазию, воображение,</w:t>
      </w:r>
      <w:r w:rsidRPr="005F41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зрительное и слуховое внимание, память, наблюдательность</w:t>
      </w:r>
      <w:r w:rsidRPr="005F41B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средствами театрального искусства.</w:t>
      </w:r>
    </w:p>
    <w:p w:rsidR="005F41B9" w:rsidRPr="005F41B9" w:rsidRDefault="005F41B9" w:rsidP="005F41B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sz w:val="28"/>
          <w:szCs w:val="24"/>
          <w:lang w:eastAsia="ru-RU"/>
        </w:rPr>
        <w:t>4.    Раскрывать творческие возможности детей, дать возможность реализации этих возможностей.</w:t>
      </w:r>
    </w:p>
    <w:p w:rsidR="005F41B9" w:rsidRPr="005F41B9" w:rsidRDefault="005F41B9" w:rsidP="005F41B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   </w:t>
      </w:r>
      <w:proofErr w:type="gramStart"/>
      <w:r w:rsidRPr="005F41B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5F41B9" w:rsidRPr="005F41B9" w:rsidRDefault="005F41B9" w:rsidP="005F41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   Развивать умение согласовывать свои действия с другими детьми; воспитывать  доброжелательность и контактность в отношениях со сверстниками;</w:t>
      </w:r>
    </w:p>
    <w:p w:rsidR="005F41B9" w:rsidRPr="005F41B9" w:rsidRDefault="005F41B9" w:rsidP="005F41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   Развивать чувство ритма и координацию движения;</w:t>
      </w:r>
    </w:p>
    <w:p w:rsidR="005F41B9" w:rsidRPr="005F41B9" w:rsidRDefault="005F41B9" w:rsidP="005F41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   Развивать речевое дыхание и артикуляцию;  развивать дикцию на   материале скороговорок и стихов;</w:t>
      </w:r>
    </w:p>
    <w:p w:rsidR="005F41B9" w:rsidRPr="005F41B9" w:rsidRDefault="005F41B9" w:rsidP="005F41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  Знакомить детей с театральной терминологией;  с видами театрального искусства,  воспитывать культуру   поведения  в  общественных   местах.</w:t>
      </w:r>
    </w:p>
    <w:p w:rsidR="005F41B9" w:rsidRPr="005F41B9" w:rsidRDefault="005F41B9" w:rsidP="005F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Формы и методы работы.</w:t>
      </w:r>
    </w:p>
    <w:p w:rsidR="005F41B9" w:rsidRPr="005F41B9" w:rsidRDefault="005F41B9" w:rsidP="005F41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B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5F41B9" w:rsidRPr="005F41B9" w:rsidRDefault="005F41B9" w:rsidP="005F41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1B9" w:rsidRDefault="005F41B9" w:rsidP="008D5C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1B9" w:rsidRDefault="005F41B9" w:rsidP="008D5C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C0C" w:rsidRDefault="008D5C0C" w:rsidP="008D5C0C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704"/>
        <w:gridCol w:w="3657"/>
        <w:gridCol w:w="5103"/>
        <w:gridCol w:w="5528"/>
      </w:tblGrid>
      <w:tr w:rsidR="005F41B9" w:rsidRPr="004F0248" w:rsidTr="00540317">
        <w:trPr>
          <w:trHeight w:val="747"/>
        </w:trPr>
        <w:tc>
          <w:tcPr>
            <w:tcW w:w="704" w:type="dxa"/>
            <w:hideMark/>
          </w:tcPr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57" w:type="dxa"/>
            <w:hideMark/>
          </w:tcPr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Разделы учебного курса</w:t>
            </w:r>
          </w:p>
        </w:tc>
        <w:tc>
          <w:tcPr>
            <w:tcW w:w="5103" w:type="dxa"/>
            <w:hideMark/>
          </w:tcPr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5528" w:type="dxa"/>
            <w:hideMark/>
          </w:tcPr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Научится</w:t>
            </w:r>
          </w:p>
        </w:tc>
      </w:tr>
      <w:tr w:rsidR="005F41B9" w:rsidRPr="004F0248" w:rsidTr="00540317">
        <w:trPr>
          <w:trHeight w:val="490"/>
        </w:trPr>
        <w:tc>
          <w:tcPr>
            <w:tcW w:w="704" w:type="dxa"/>
            <w:vMerge w:val="restart"/>
            <w:hideMark/>
          </w:tcPr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7" w:type="dxa"/>
            <w:vMerge w:val="restart"/>
            <w:hideMark/>
          </w:tcPr>
          <w:p w:rsidR="005F41B9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F0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№1</w:t>
            </w:r>
          </w:p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0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«Мы играем – мы мечтаем!»</w:t>
            </w:r>
          </w:p>
        </w:tc>
        <w:tc>
          <w:tcPr>
            <w:tcW w:w="5103" w:type="dxa"/>
            <w:hideMark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Личностные </w:t>
            </w:r>
          </w:p>
        </w:tc>
        <w:tc>
          <w:tcPr>
            <w:tcW w:w="5528" w:type="dxa"/>
          </w:tcPr>
          <w:p w:rsidR="005F41B9" w:rsidRPr="000E5448" w:rsidRDefault="005F41B9" w:rsidP="0054031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пониманию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приниманию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учебных задач, 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сформулированных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учителем;</w:t>
            </w:r>
          </w:p>
          <w:p w:rsidR="005F41B9" w:rsidRPr="007C331D" w:rsidRDefault="005F41B9" w:rsidP="00A5314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планирова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действий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отдельных этапах работы над пьесой;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41B9" w:rsidRPr="004F0248" w:rsidTr="00540317">
        <w:trPr>
          <w:trHeight w:val="481"/>
        </w:trPr>
        <w:tc>
          <w:tcPr>
            <w:tcW w:w="0" w:type="auto"/>
            <w:vMerge/>
            <w:hideMark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vMerge/>
            <w:hideMark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528" w:type="dxa"/>
          </w:tcPr>
          <w:p w:rsidR="005F41B9" w:rsidRPr="000E5448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приёмы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 при чтении и просмотре видеозаписей, проводить сравнение и анализ поведения героя;</w:t>
            </w:r>
          </w:p>
        </w:tc>
      </w:tr>
      <w:tr w:rsidR="005F41B9" w:rsidRPr="004F0248" w:rsidTr="00540317">
        <w:trPr>
          <w:trHeight w:val="403"/>
        </w:trPr>
        <w:tc>
          <w:tcPr>
            <w:tcW w:w="0" w:type="auto"/>
            <w:vMerge/>
            <w:hideMark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vMerge/>
            <w:hideMark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5528" w:type="dxa"/>
          </w:tcPr>
          <w:p w:rsidR="005F41B9" w:rsidRPr="000E5448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включаться в диалог, в коллективное обсуждение, проявлять инициативу и активность</w:t>
            </w:r>
          </w:p>
          <w:p w:rsidR="005F41B9" w:rsidRPr="000E5448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работать в группе, учитывать мнения партнёров, отличные </w:t>
            </w:r>
            <w:proofErr w:type="gramStart"/>
            <w:r w:rsidRPr="000E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E54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собственных;</w:t>
            </w:r>
          </w:p>
          <w:p w:rsidR="005F41B9" w:rsidRPr="007726D7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448">
              <w:rPr>
                <w:rFonts w:ascii="Times New Roman" w:eastAsia="NewtonCSanPin-Regular" w:hAnsi="Times New Roman" w:cs="Times New Roman"/>
                <w:sz w:val="24"/>
                <w:szCs w:val="24"/>
                <w:lang w:eastAsia="ru-RU"/>
              </w:rPr>
              <w:t xml:space="preserve">предлагать помощь и сотрудничество; </w:t>
            </w:r>
          </w:p>
          <w:p w:rsidR="005F41B9" w:rsidRPr="000E5448" w:rsidRDefault="005F41B9" w:rsidP="00540317">
            <w:pPr>
              <w:pStyle w:val="a4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A5314F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способствов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="00A5314F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формулированию собственного мнения</w:t>
            </w:r>
            <w:r w:rsidRPr="000E5448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 w:rsidR="00A5314F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позиции</w:t>
            </w:r>
            <w:r w:rsidRPr="000E5448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5F41B9" w:rsidRPr="000E5448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осуществлению взаимного контроля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F41B9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оценивание собственного поведения и поведения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окружающих.</w:t>
            </w:r>
          </w:p>
          <w:p w:rsidR="005F41B9" w:rsidRPr="000E5448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1B9" w:rsidRPr="004F0248" w:rsidTr="00540317">
        <w:trPr>
          <w:trHeight w:val="345"/>
        </w:trPr>
        <w:tc>
          <w:tcPr>
            <w:tcW w:w="0" w:type="auto"/>
            <w:vMerge w:val="restart"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vMerge w:val="restart"/>
          </w:tcPr>
          <w:p w:rsidR="005F41B9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00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№2</w:t>
            </w:r>
          </w:p>
          <w:p w:rsidR="005F41B9" w:rsidRPr="004F0248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0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«Наш театр»</w:t>
            </w:r>
          </w:p>
        </w:tc>
        <w:tc>
          <w:tcPr>
            <w:tcW w:w="5103" w:type="dxa"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528" w:type="dxa"/>
          </w:tcPr>
          <w:p w:rsidR="005F41B9" w:rsidRPr="007C331D" w:rsidRDefault="005F41B9" w:rsidP="00A5314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осуществл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ению контроля, коррекции и оценки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результатов своей деятельности;</w:t>
            </w:r>
          </w:p>
        </w:tc>
      </w:tr>
      <w:tr w:rsidR="005F41B9" w:rsidRPr="004F0248" w:rsidTr="00540317">
        <w:trPr>
          <w:trHeight w:val="195"/>
        </w:trPr>
        <w:tc>
          <w:tcPr>
            <w:tcW w:w="0" w:type="auto"/>
            <w:vMerge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vMerge/>
          </w:tcPr>
          <w:p w:rsidR="005F41B9" w:rsidRPr="00150001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528" w:type="dxa"/>
          </w:tcPr>
          <w:p w:rsidR="005F41B9" w:rsidRPr="007C331D" w:rsidRDefault="005F41B9" w:rsidP="00A531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пониманию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применению полученной информации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заданий;</w:t>
            </w:r>
          </w:p>
        </w:tc>
      </w:tr>
      <w:tr w:rsidR="005F41B9" w:rsidRPr="004F0248" w:rsidTr="00540317">
        <w:trPr>
          <w:trHeight w:val="112"/>
        </w:trPr>
        <w:tc>
          <w:tcPr>
            <w:tcW w:w="0" w:type="auto"/>
            <w:vMerge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vMerge/>
          </w:tcPr>
          <w:p w:rsidR="005F41B9" w:rsidRPr="00150001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5528" w:type="dxa"/>
          </w:tcPr>
          <w:p w:rsidR="005F41B9" w:rsidRPr="000E5448" w:rsidRDefault="00A5314F" w:rsidP="00540317">
            <w:pPr>
              <w:pStyle w:val="a4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-обращению</w:t>
            </w:r>
            <w:r w:rsidR="005F41B9" w:rsidRPr="000E5448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 помощью;</w:t>
            </w:r>
          </w:p>
          <w:p w:rsidR="005F41B9" w:rsidRPr="007C331D" w:rsidRDefault="005F41B9" w:rsidP="00A5314F">
            <w:pPr>
              <w:pStyle w:val="a4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5448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формулирова</w:t>
            </w:r>
            <w:r w:rsidR="00A5314F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нию</w:t>
            </w:r>
            <w:r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свои</w:t>
            </w:r>
            <w:r w:rsidR="00A5314F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х затруднений</w:t>
            </w:r>
            <w:r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</w:tc>
      </w:tr>
      <w:tr w:rsidR="005F41B9" w:rsidRPr="004F0248" w:rsidTr="00540317">
        <w:trPr>
          <w:trHeight w:val="112"/>
        </w:trPr>
        <w:tc>
          <w:tcPr>
            <w:tcW w:w="0" w:type="auto"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5F41B9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00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№3</w:t>
            </w:r>
          </w:p>
          <w:p w:rsidR="005F41B9" w:rsidRPr="00150001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00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«Основы актёрского мастерства»</w:t>
            </w:r>
          </w:p>
        </w:tc>
        <w:tc>
          <w:tcPr>
            <w:tcW w:w="5103" w:type="dxa"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528" w:type="dxa"/>
          </w:tcPr>
          <w:p w:rsidR="005F41B9" w:rsidRPr="007C331D" w:rsidRDefault="005F41B9" w:rsidP="00A5314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анализу причины успеха/неуспеха, осваиванию с 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помощью учителя 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позитивных установок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типа: «У меня всё получится», «Я ещё многое смогу».</w:t>
            </w:r>
          </w:p>
        </w:tc>
      </w:tr>
      <w:tr w:rsidR="005F41B9" w:rsidRPr="004F0248" w:rsidTr="00540317">
        <w:trPr>
          <w:trHeight w:val="112"/>
        </w:trPr>
        <w:tc>
          <w:tcPr>
            <w:tcW w:w="0" w:type="auto"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5F41B9" w:rsidRPr="00150001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528" w:type="dxa"/>
          </w:tcPr>
          <w:p w:rsidR="005F41B9" w:rsidRPr="007C331D" w:rsidRDefault="005F41B9" w:rsidP="005403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проявлению индивидуальных творческих способностей</w:t>
            </w:r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сочинении рассказов, сказок, этюдов, подборе простейших рифм, чтении по ролям и </w:t>
            </w:r>
            <w:proofErr w:type="spellStart"/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0E5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1B9" w:rsidRPr="004F0248" w:rsidTr="00540317">
        <w:trPr>
          <w:trHeight w:val="112"/>
        </w:trPr>
        <w:tc>
          <w:tcPr>
            <w:tcW w:w="0" w:type="auto"/>
          </w:tcPr>
          <w:p w:rsidR="005F41B9" w:rsidRPr="004F0248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5F41B9" w:rsidRPr="00150001" w:rsidRDefault="005F41B9" w:rsidP="0054031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F41B9" w:rsidRPr="00014A6B" w:rsidRDefault="005F41B9" w:rsidP="005403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14A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5528" w:type="dxa"/>
          </w:tcPr>
          <w:p w:rsidR="005F41B9" w:rsidRPr="007C331D" w:rsidRDefault="005F41B9" w:rsidP="00540317">
            <w:pPr>
              <w:pStyle w:val="a4"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A5314F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умению </w:t>
            </w:r>
            <w:r w:rsidRPr="000E5448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договариваться о распределении функций и ролей в совместной деятельности, приходить к общему решению; </w:t>
            </w:r>
          </w:p>
        </w:tc>
      </w:tr>
    </w:tbl>
    <w:p w:rsidR="008D5C0C" w:rsidRDefault="008D5C0C" w:rsidP="008D5C0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</w:t>
      </w:r>
    </w:p>
    <w:p w:rsidR="008D5C0C" w:rsidRPr="00F518FA" w:rsidRDefault="008D5C0C" w:rsidP="00D11A45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518FA">
        <w:rPr>
          <w:rFonts w:ascii="Times New Roman" w:eastAsia="Calibri" w:hAnsi="Times New Roman" w:cs="Times New Roman"/>
          <w:b/>
          <w:sz w:val="36"/>
          <w:szCs w:val="28"/>
        </w:rPr>
        <w:t>2. Содержание курса внеурочной деятельности</w:t>
      </w:r>
    </w:p>
    <w:tbl>
      <w:tblPr>
        <w:tblW w:w="14647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708"/>
        <w:gridCol w:w="2671"/>
        <w:gridCol w:w="2904"/>
        <w:gridCol w:w="8364"/>
      </w:tblGrid>
      <w:tr w:rsidR="00A5314F" w:rsidRPr="00A5314F" w:rsidTr="0054031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1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темы внеурочной деятельности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1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1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A5314F" w:rsidRPr="00A5314F" w:rsidTr="0054031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A5314F">
            <w:pPr>
              <w:pStyle w:val="a4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Раздел №1</w:t>
            </w:r>
          </w:p>
          <w:p w:rsidR="00A5314F" w:rsidRPr="00A5314F" w:rsidRDefault="00A5314F" w:rsidP="00A531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«Мы играем – мы мечтаем!»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Беседа, игра.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навыков, необходимые для верного сценического общения.</w:t>
            </w:r>
            <w:proofErr w:type="gramEnd"/>
            <w:r w:rsidRPr="00A5314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этюдах для выработки выразительной сценической жестикуляции («Немое кино», «</w:t>
            </w:r>
            <w:proofErr w:type="spellStart"/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Мультяшки-анимашки</w:t>
            </w:r>
            <w:proofErr w:type="spellEnd"/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»). Знакомство с древнегреческим, современным, кукольным, музыкальным, цирковым театрами. В процессе дискуссии делятся своим жизненным опытом. Знакомство с создателями  спектакля: писатель, поэт, драматург.  Театральными жанрами.</w:t>
            </w:r>
          </w:p>
        </w:tc>
      </w:tr>
      <w:tr w:rsidR="00A5314F" w:rsidRPr="00A5314F" w:rsidTr="0054031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A5314F">
            <w:pPr>
              <w:pStyle w:val="a4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Раздел №2</w:t>
            </w:r>
          </w:p>
          <w:p w:rsidR="00A5314F" w:rsidRPr="00A5314F" w:rsidRDefault="00A5314F" w:rsidP="00A531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 театр»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Беседа, игра.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</w:t>
            </w:r>
            <w:r w:rsidRPr="00A5314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531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Основы актёрского мастерства.</w:t>
            </w:r>
            <w:r w:rsidRPr="00A5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Мимика.  Театральный этюд. Язык жестов. Дикция. Интонация. Темп речи. Рифма. Ритм. Импровизация. Диалог. Монолог.</w:t>
            </w:r>
          </w:p>
        </w:tc>
      </w:tr>
      <w:tr w:rsidR="00A5314F" w:rsidRPr="00A5314F" w:rsidTr="00540317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A5314F">
            <w:pPr>
              <w:pStyle w:val="a4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Раздел №3</w:t>
            </w:r>
          </w:p>
          <w:p w:rsidR="00A5314F" w:rsidRPr="00A5314F" w:rsidRDefault="00A5314F" w:rsidP="00A531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«Основы актёрского мастерства»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>Беседа, игра.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314F" w:rsidRPr="00A5314F" w:rsidRDefault="00A5314F" w:rsidP="005403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14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задания,  на основе предлагаемых  обстоятельств, на сценическое общение к предмету. Дети выполняют  этюды по картинкам. На практических занятиях </w:t>
            </w:r>
            <w:r w:rsidRPr="00A53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рассматриваются приемы релаксации, концентрации внимания, дыхания; снятия мышечных зажимов.</w:t>
            </w:r>
          </w:p>
        </w:tc>
      </w:tr>
    </w:tbl>
    <w:p w:rsidR="006E628A" w:rsidRDefault="006E628A" w:rsidP="008D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C0C" w:rsidRPr="003D4DCD" w:rsidRDefault="00D11A45" w:rsidP="008D5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column"/>
      </w:r>
      <w:r w:rsidR="008D5C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3.</w:t>
      </w:r>
      <w:r w:rsidR="008D5C0C" w:rsidRPr="003D4D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 – тематическое планирование</w:t>
      </w:r>
    </w:p>
    <w:p w:rsidR="008D5C0C" w:rsidRPr="00304874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14"/>
        <w:gridCol w:w="2271"/>
        <w:gridCol w:w="1271"/>
        <w:gridCol w:w="1422"/>
        <w:gridCol w:w="1276"/>
        <w:gridCol w:w="3684"/>
        <w:gridCol w:w="4048"/>
      </w:tblGrid>
      <w:tr w:rsidR="008D5C0C" w:rsidRPr="00E26198" w:rsidTr="003A27DA">
        <w:tc>
          <w:tcPr>
            <w:tcW w:w="814" w:type="dxa"/>
            <w:hideMark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1" w:type="dxa"/>
            <w:hideMark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1" w:type="dxa"/>
            <w:hideMark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422" w:type="dxa"/>
            <w:hideMark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3684" w:type="dxa"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компетенции</w:t>
            </w:r>
          </w:p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8" w:type="dxa"/>
            <w:hideMark/>
          </w:tcPr>
          <w:p w:rsidR="008D5C0C" w:rsidRPr="00E26198" w:rsidRDefault="008D5C0C" w:rsidP="003A27D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</w:tc>
      </w:tr>
      <w:tr w:rsidR="00D3701D" w:rsidRPr="00E26198" w:rsidTr="0076103A">
        <w:tc>
          <w:tcPr>
            <w:tcW w:w="14786" w:type="dxa"/>
            <w:gridSpan w:val="7"/>
            <w:hideMark/>
          </w:tcPr>
          <w:p w:rsidR="00D3701D" w:rsidRPr="00E26198" w:rsidRDefault="00D3701D" w:rsidP="004E79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Раздел №1.  </w:t>
            </w:r>
            <w:r w:rsidR="004E791F" w:rsidRPr="00E2619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«Мы играем – мы мечтаем!»</w:t>
            </w:r>
            <w:r w:rsidR="004E791F" w:rsidRP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(6</w:t>
            </w:r>
            <w:r w:rsidRP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4E791F" w:rsidRPr="00E26198" w:rsidTr="003A27DA">
        <w:trPr>
          <w:trHeight w:val="741"/>
        </w:trPr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1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791F" w:rsidRPr="00E26198" w:rsidRDefault="004E791F" w:rsidP="004E79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задачах и особенности занятий в театральном кружке, коллективе. 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Игра «Театр – экспромт»: «Колобок».</w:t>
            </w:r>
          </w:p>
        </w:tc>
      </w:tr>
      <w:tr w:rsidR="004E791F" w:rsidRPr="00E26198" w:rsidTr="003A27DA">
        <w:trPr>
          <w:trHeight w:val="1179"/>
        </w:trPr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1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театр! </w:t>
            </w:r>
          </w:p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окунуться в мир фантазии и воображения. Познакомить с понятием «театр», (презентация).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Игра. Презентация.</w:t>
            </w:r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91F" w:rsidRPr="00E26198" w:rsidTr="003A27DA"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1" w:type="dxa"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тем, как вести себя на сцене. 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>Учить детей ориентироваться в пространстве, равномерно размещаться на площадке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. Учиться строить диалог с партнером на заданную тему.</w:t>
            </w:r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Учиться сочинять небольшие рассказы и сказки, подбирать простейшие рифмы.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</w:t>
            </w:r>
          </w:p>
        </w:tc>
      </w:tr>
      <w:tr w:rsidR="004E791F" w:rsidRPr="00E26198" w:rsidTr="003A27DA"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4-5.</w:t>
            </w:r>
          </w:p>
        </w:tc>
        <w:tc>
          <w:tcPr>
            <w:tcW w:w="2271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сказки «Теремок». </w:t>
            </w:r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 над темпом, громкостью, мимикой на основе  игр: «Репортаж с соревнований по гребле», «Шайба в воротах», </w:t>
            </w:r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«Разбилась любимая мамина чашка».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Игры: «Репортаж с соревнований по гребле», «Шайба в воротах», </w:t>
            </w:r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«Разбилась любимая мамина чашка».</w:t>
            </w:r>
          </w:p>
        </w:tc>
      </w:tr>
      <w:tr w:rsidR="004E791F" w:rsidRPr="00E26198" w:rsidTr="003A27DA"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1" w:type="dxa"/>
          </w:tcPr>
          <w:p w:rsidR="004E791F" w:rsidRPr="00E26198" w:rsidRDefault="004E791F" w:rsidP="004E791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В мире пословиц.</w:t>
            </w: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Разучивать пословицы. Инсценировать пословицы. Игра-миниатюра с пословицами «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Игра-миниатюра с пословицами «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791F" w:rsidRPr="00E26198" w:rsidTr="00D37C0F">
        <w:tc>
          <w:tcPr>
            <w:tcW w:w="14786" w:type="dxa"/>
            <w:gridSpan w:val="7"/>
            <w:hideMark/>
          </w:tcPr>
          <w:p w:rsidR="004E791F" w:rsidRPr="00E26198" w:rsidRDefault="004E791F" w:rsidP="004E79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№2. </w:t>
            </w:r>
            <w:r w:rsidRPr="00E2619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«Наш театр»</w:t>
            </w:r>
            <w:r w:rsidR="001C4794" w:rsidRP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(9 </w:t>
            </w:r>
            <w:r w:rsidRP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часов).</w:t>
            </w:r>
          </w:p>
        </w:tc>
      </w:tr>
      <w:tr w:rsidR="004E791F" w:rsidRPr="00E26198" w:rsidTr="003A27DA"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1" w:type="dxa"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Рассказать детям в доступной форме о видах театрального искусства.</w:t>
            </w:r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на развитие дикции (скороговорки,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Произносить скороговорки  по очереди с разным темпом и силой звука, с </w:t>
            </w:r>
            <w:proofErr w:type="gramStart"/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>разными</w:t>
            </w:r>
            <w:proofErr w:type="gramEnd"/>
          </w:p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интонациями.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Игра. </w:t>
            </w:r>
          </w:p>
        </w:tc>
      </w:tr>
      <w:tr w:rsidR="004E791F" w:rsidRPr="00E26198" w:rsidTr="003A27DA">
        <w:trPr>
          <w:trHeight w:val="1038"/>
        </w:trPr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1" w:type="dxa"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правилами поведения в театре как вести себя на сцене. 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детей ориентироваться в пространстве, равномерно 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размещаться на площадке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. Учиться строить диалог с партнером на заданную тему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Беседа. Игра.</w:t>
            </w:r>
          </w:p>
        </w:tc>
      </w:tr>
      <w:tr w:rsidR="004E791F" w:rsidRPr="00E26198" w:rsidTr="003A27DA">
        <w:trPr>
          <w:trHeight w:val="1038"/>
        </w:trPr>
        <w:tc>
          <w:tcPr>
            <w:tcW w:w="814" w:type="dxa"/>
            <w:hideMark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9-10.</w:t>
            </w:r>
          </w:p>
        </w:tc>
        <w:tc>
          <w:tcPr>
            <w:tcW w:w="2271" w:type="dxa"/>
          </w:tcPr>
          <w:p w:rsidR="004E791F" w:rsidRPr="00E26198" w:rsidRDefault="004E791F" w:rsidP="004E791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1271" w:type="dxa"/>
          </w:tcPr>
          <w:p w:rsidR="004E791F" w:rsidRPr="00E26198" w:rsidRDefault="004E791F" w:rsidP="004E791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791F" w:rsidRPr="00E26198" w:rsidRDefault="004E791F" w:rsidP="004E791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Научить пользоваться пальчиковыми куклами.</w:t>
            </w:r>
          </w:p>
        </w:tc>
        <w:tc>
          <w:tcPr>
            <w:tcW w:w="4048" w:type="dxa"/>
            <w:hideMark/>
          </w:tcPr>
          <w:p w:rsidR="004E791F" w:rsidRPr="00E26198" w:rsidRDefault="004E791F" w:rsidP="004E791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Мини-спектакль с пальчиковыми куклами.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1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Театральная азбука.</w:t>
            </w:r>
          </w:p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скороговорки, считалки,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 и их  обыгрывать.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2271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 «Сказка, сказка, приходи».  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пространстве, отвечать на вопросы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2271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мультсказок</w:t>
            </w:r>
            <w:proofErr w:type="spellEnd"/>
          </w:p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 книге «Лучшие мультики малышам»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Познакомить  с  содержанием,  распределить роли, диалоги героев, репетиции, показ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Игра. Чтение  сказки «Пять забавных медвежат» В. Бондаренко</w:t>
            </w:r>
          </w:p>
        </w:tc>
      </w:tr>
      <w:tr w:rsidR="001C4794" w:rsidRPr="00E26198" w:rsidTr="00142782">
        <w:tc>
          <w:tcPr>
            <w:tcW w:w="14786" w:type="dxa"/>
            <w:gridSpan w:val="7"/>
            <w:hideMark/>
          </w:tcPr>
          <w:p w:rsidR="001C4794" w:rsidRPr="00E26198" w:rsidRDefault="001C4794" w:rsidP="001C47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1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№3.</w:t>
            </w:r>
            <w:r w:rsidRPr="00E2619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E2619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«Основы актёрского мастерства»</w:t>
            </w:r>
            <w:r w:rsid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(19</w:t>
            </w:r>
            <w:r w:rsidRPr="00E26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1C4794" w:rsidRPr="00E26198" w:rsidTr="003A27DA">
        <w:trPr>
          <w:trHeight w:val="843"/>
        </w:trPr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71" w:type="dxa"/>
          </w:tcPr>
          <w:p w:rsidR="001C4794" w:rsidRPr="00E26198" w:rsidRDefault="001C4794" w:rsidP="001C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Учиться развивать зрительное,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слуховое внимание, наблюдатель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ность, находить ключевые слова в предложении и выделять их голосом.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Беседа. Театральная игра.</w:t>
            </w:r>
          </w:p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794" w:rsidRPr="00E26198" w:rsidTr="003A27DA">
        <w:trPr>
          <w:trHeight w:val="843"/>
        </w:trPr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271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–</w:t>
            </w:r>
            <w:proofErr w:type="gram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еатр - искусство коллективное, спектакль - результат творческого труда многих людей различных профессий».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Музыкальные пластические игры и упражнения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18-19-20.</w:t>
            </w:r>
          </w:p>
        </w:tc>
        <w:tc>
          <w:tcPr>
            <w:tcW w:w="2271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 народных  сказок о животных.</w:t>
            </w:r>
          </w:p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театр. Постановка с использованием кукол.  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Познакомить  с  содержанием, выбором  сказки, распределить роли, диалоги героев, репетиции, показ.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Игра.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2271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Чтение в лицах стихов А.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, Э.Успенского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Познакомить с  содержанием, выбором литературного материала, распределить роли, диалоги героев, репетиции, показ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Игра.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в лицах стихов А.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И.Токмаковой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Э.Успенского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71" w:type="dxa"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играми  на развитие образного  мышления, фантазии, воображения, интереса  к сценическому искусству. 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Игры-пантомимы.</w:t>
            </w:r>
          </w:p>
        </w:tc>
      </w:tr>
      <w:tr w:rsidR="001C4794" w:rsidRPr="00E26198" w:rsidTr="003A27DA">
        <w:tc>
          <w:tcPr>
            <w:tcW w:w="814" w:type="dxa"/>
            <w:hideMark/>
          </w:tcPr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2271" w:type="dxa"/>
          </w:tcPr>
          <w:p w:rsidR="001C4794" w:rsidRPr="00E26198" w:rsidRDefault="001C4794" w:rsidP="001C479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сказки «Пять забавных 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медвежат» </w:t>
            </w:r>
          </w:p>
          <w:p w:rsidR="001C4794" w:rsidRPr="00E26198" w:rsidRDefault="001C4794" w:rsidP="001C479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В. Бондаренко</w:t>
            </w:r>
          </w:p>
        </w:tc>
        <w:tc>
          <w:tcPr>
            <w:tcW w:w="1271" w:type="dxa"/>
          </w:tcPr>
          <w:p w:rsidR="001C4794" w:rsidRPr="00E26198" w:rsidRDefault="001C4794" w:rsidP="001C479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2" w:type="dxa"/>
            <w:hideMark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794" w:rsidRPr="00E26198" w:rsidRDefault="001C4794" w:rsidP="001C479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с  содержанием,  распределить роли, диалоги героев, 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репетиции, показ</w:t>
            </w:r>
          </w:p>
        </w:tc>
        <w:tc>
          <w:tcPr>
            <w:tcW w:w="4048" w:type="dxa"/>
            <w:hideMark/>
          </w:tcPr>
          <w:p w:rsidR="001C4794" w:rsidRPr="00E26198" w:rsidRDefault="001C4794" w:rsidP="001C479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Беседа. Игра. Чтение  сказки «Пять забавных медвежат» В. Бондаренко</w:t>
            </w:r>
          </w:p>
        </w:tc>
      </w:tr>
      <w:tr w:rsidR="00E26198" w:rsidRPr="00E26198" w:rsidTr="003A27DA">
        <w:tc>
          <w:tcPr>
            <w:tcW w:w="814" w:type="dxa"/>
            <w:hideMark/>
          </w:tcPr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26-27.</w:t>
            </w:r>
          </w:p>
        </w:tc>
        <w:tc>
          <w:tcPr>
            <w:tcW w:w="2271" w:type="dxa"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«Пых»</w:t>
            </w:r>
          </w:p>
        </w:tc>
        <w:tc>
          <w:tcPr>
            <w:tcW w:w="1271" w:type="dxa"/>
          </w:tcPr>
          <w:p w:rsidR="00E26198" w:rsidRPr="00E26198" w:rsidRDefault="00E26198" w:rsidP="00E2619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на постановку дыхания (выполнять стоя),  на развитие артикуляционного аппарата.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Познакомить  с  содержанием сказки,  распределить роли, диалоги героев, репетиции, показ</w:t>
            </w:r>
          </w:p>
        </w:tc>
        <w:tc>
          <w:tcPr>
            <w:tcW w:w="4048" w:type="dxa"/>
            <w:hideMark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Игра.</w:t>
            </w:r>
            <w:r w:rsidRPr="00E26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1.Упражнения  «Дуем на свечку (одуванчик, горячее молоко, пушинку)»,  «Надуваем щёки». </w:t>
            </w:r>
          </w:p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2.Упражнения для языка.  Упражнения для губ</w:t>
            </w:r>
            <w:proofErr w:type="gramStart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Радиотеатр; озвучиваем сказку (дует ветер, жужжат насекомые, скачет лошадка и т. п.).</w:t>
            </w:r>
          </w:p>
        </w:tc>
      </w:tr>
      <w:tr w:rsidR="00E26198" w:rsidRPr="00E26198" w:rsidTr="003A27DA">
        <w:tc>
          <w:tcPr>
            <w:tcW w:w="814" w:type="dxa"/>
            <w:hideMark/>
          </w:tcPr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2271" w:type="dxa"/>
          </w:tcPr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271" w:type="dxa"/>
          </w:tcPr>
          <w:p w:rsidR="00E26198" w:rsidRPr="00E26198" w:rsidRDefault="00E26198" w:rsidP="00E2619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Создать  образы  с помощью жестов, мимики. Учиться создавать образы животных с помощью выразительных пластических движений.</w:t>
            </w:r>
          </w:p>
        </w:tc>
        <w:tc>
          <w:tcPr>
            <w:tcW w:w="4048" w:type="dxa"/>
            <w:hideMark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Игра.</w:t>
            </w:r>
          </w:p>
        </w:tc>
      </w:tr>
      <w:tr w:rsidR="00E26198" w:rsidRPr="00E26198" w:rsidTr="003A27DA">
        <w:tc>
          <w:tcPr>
            <w:tcW w:w="814" w:type="dxa"/>
            <w:hideMark/>
          </w:tcPr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30-31-32.</w:t>
            </w:r>
          </w:p>
        </w:tc>
        <w:tc>
          <w:tcPr>
            <w:tcW w:w="2271" w:type="dxa"/>
          </w:tcPr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 К.И.Чуковского</w:t>
            </w:r>
          </w:p>
        </w:tc>
        <w:tc>
          <w:tcPr>
            <w:tcW w:w="1271" w:type="dxa"/>
          </w:tcPr>
          <w:p w:rsidR="00E26198" w:rsidRPr="00E26198" w:rsidRDefault="00E26198" w:rsidP="00E2619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hideMark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Читать  сказки, распределить роли, репетиции и показ                   </w:t>
            </w:r>
          </w:p>
        </w:tc>
        <w:tc>
          <w:tcPr>
            <w:tcW w:w="4048" w:type="dxa"/>
            <w:hideMark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proofErr w:type="spellStart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сказок.</w:t>
            </w:r>
          </w:p>
        </w:tc>
      </w:tr>
      <w:tr w:rsidR="00E26198" w:rsidRPr="00E26198" w:rsidTr="003A27DA">
        <w:trPr>
          <w:trHeight w:val="874"/>
        </w:trPr>
        <w:tc>
          <w:tcPr>
            <w:tcW w:w="814" w:type="dxa"/>
            <w:hideMark/>
          </w:tcPr>
          <w:p w:rsidR="00E26198" w:rsidRPr="00E26198" w:rsidRDefault="00E26198" w:rsidP="00E26198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2271" w:type="dxa"/>
          </w:tcPr>
          <w:p w:rsidR="00E26198" w:rsidRPr="00E26198" w:rsidRDefault="00E26198" w:rsidP="00E26198">
            <w:pPr>
              <w:widowControl w:val="0"/>
              <w:suppressAutoHyphens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1271" w:type="dxa"/>
          </w:tcPr>
          <w:p w:rsidR="00E26198" w:rsidRPr="00E26198" w:rsidRDefault="00E26198" w:rsidP="00E2619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hideMark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198" w:rsidRPr="00E26198" w:rsidRDefault="00E26198" w:rsidP="00E261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</w:rPr>
              <w:t>Подвести  итоги обучения, обсуждение и анализ успехов каждого учащегося. Отчёт, показ любимых инсценировок.</w:t>
            </w:r>
          </w:p>
        </w:tc>
        <w:tc>
          <w:tcPr>
            <w:tcW w:w="4048" w:type="dxa"/>
            <w:hideMark/>
          </w:tcPr>
          <w:p w:rsidR="00E26198" w:rsidRPr="00E26198" w:rsidRDefault="00E26198" w:rsidP="00E261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6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Отчёт, показ любимых инсценировок.</w:t>
            </w:r>
          </w:p>
        </w:tc>
      </w:tr>
    </w:tbl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0C" w:rsidRDefault="008D5C0C" w:rsidP="008D5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44" w:rsidRDefault="00A81A44"/>
    <w:sectPr w:rsidR="00A81A44" w:rsidSect="003A27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893"/>
    <w:multiLevelType w:val="hybridMultilevel"/>
    <w:tmpl w:val="10AE25DC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280509CE"/>
    <w:multiLevelType w:val="hybridMultilevel"/>
    <w:tmpl w:val="B68C9144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">
    <w:nsid w:val="34765F85"/>
    <w:multiLevelType w:val="hybridMultilevel"/>
    <w:tmpl w:val="7FCA0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33FFD"/>
    <w:multiLevelType w:val="hybridMultilevel"/>
    <w:tmpl w:val="2ECC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7340712"/>
    <w:multiLevelType w:val="multilevel"/>
    <w:tmpl w:val="C3B0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673B9"/>
    <w:multiLevelType w:val="hybridMultilevel"/>
    <w:tmpl w:val="C442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A2F59"/>
    <w:multiLevelType w:val="hybridMultilevel"/>
    <w:tmpl w:val="E3280D3A"/>
    <w:lvl w:ilvl="0" w:tplc="41E8B3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6C07EBC"/>
    <w:multiLevelType w:val="multilevel"/>
    <w:tmpl w:val="9C0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C0C"/>
    <w:rsid w:val="000104C8"/>
    <w:rsid w:val="000A4D8C"/>
    <w:rsid w:val="000B2340"/>
    <w:rsid w:val="000D730F"/>
    <w:rsid w:val="00121E31"/>
    <w:rsid w:val="00142937"/>
    <w:rsid w:val="00174855"/>
    <w:rsid w:val="001C4794"/>
    <w:rsid w:val="001E48EE"/>
    <w:rsid w:val="002B7576"/>
    <w:rsid w:val="002C3D57"/>
    <w:rsid w:val="002D6C97"/>
    <w:rsid w:val="00304BCB"/>
    <w:rsid w:val="003A27DA"/>
    <w:rsid w:val="00405831"/>
    <w:rsid w:val="00413C71"/>
    <w:rsid w:val="00414E43"/>
    <w:rsid w:val="004673A7"/>
    <w:rsid w:val="004E1CF5"/>
    <w:rsid w:val="004E791F"/>
    <w:rsid w:val="004E7CE9"/>
    <w:rsid w:val="00541F9F"/>
    <w:rsid w:val="005A5936"/>
    <w:rsid w:val="005B024A"/>
    <w:rsid w:val="005B48E3"/>
    <w:rsid w:val="005C0082"/>
    <w:rsid w:val="005C2072"/>
    <w:rsid w:val="005E0365"/>
    <w:rsid w:val="005F41B9"/>
    <w:rsid w:val="00606648"/>
    <w:rsid w:val="006322B4"/>
    <w:rsid w:val="00654222"/>
    <w:rsid w:val="0066779D"/>
    <w:rsid w:val="00676D6D"/>
    <w:rsid w:val="0069334E"/>
    <w:rsid w:val="00693B8E"/>
    <w:rsid w:val="006A474C"/>
    <w:rsid w:val="006B2C10"/>
    <w:rsid w:val="006D37A9"/>
    <w:rsid w:val="006E4DD6"/>
    <w:rsid w:val="006E628A"/>
    <w:rsid w:val="007149BC"/>
    <w:rsid w:val="007305A6"/>
    <w:rsid w:val="007327C1"/>
    <w:rsid w:val="00754891"/>
    <w:rsid w:val="0076119C"/>
    <w:rsid w:val="007A4E7A"/>
    <w:rsid w:val="007C5B65"/>
    <w:rsid w:val="007D32AE"/>
    <w:rsid w:val="007E7629"/>
    <w:rsid w:val="007F5D4B"/>
    <w:rsid w:val="00893CCE"/>
    <w:rsid w:val="008A3DF6"/>
    <w:rsid w:val="008A78B1"/>
    <w:rsid w:val="008C0F25"/>
    <w:rsid w:val="008C2D8B"/>
    <w:rsid w:val="008D5C0C"/>
    <w:rsid w:val="00926042"/>
    <w:rsid w:val="0095679C"/>
    <w:rsid w:val="009A27DC"/>
    <w:rsid w:val="009B6207"/>
    <w:rsid w:val="009B6829"/>
    <w:rsid w:val="00A0439F"/>
    <w:rsid w:val="00A5314F"/>
    <w:rsid w:val="00A700D2"/>
    <w:rsid w:val="00A81A44"/>
    <w:rsid w:val="00A87549"/>
    <w:rsid w:val="00A90E3C"/>
    <w:rsid w:val="00AB25E2"/>
    <w:rsid w:val="00AE4573"/>
    <w:rsid w:val="00B0312C"/>
    <w:rsid w:val="00B25150"/>
    <w:rsid w:val="00B40BF5"/>
    <w:rsid w:val="00B66ACB"/>
    <w:rsid w:val="00B860D3"/>
    <w:rsid w:val="00B94F79"/>
    <w:rsid w:val="00BC1BCF"/>
    <w:rsid w:val="00BF1D44"/>
    <w:rsid w:val="00C22758"/>
    <w:rsid w:val="00C52AD8"/>
    <w:rsid w:val="00C52C10"/>
    <w:rsid w:val="00D11A45"/>
    <w:rsid w:val="00D3701D"/>
    <w:rsid w:val="00D55988"/>
    <w:rsid w:val="00DB784B"/>
    <w:rsid w:val="00DE76E6"/>
    <w:rsid w:val="00E0634A"/>
    <w:rsid w:val="00E16105"/>
    <w:rsid w:val="00E26198"/>
    <w:rsid w:val="00E53270"/>
    <w:rsid w:val="00E54139"/>
    <w:rsid w:val="00E60D1F"/>
    <w:rsid w:val="00E8212C"/>
    <w:rsid w:val="00E82AE5"/>
    <w:rsid w:val="00E974DE"/>
    <w:rsid w:val="00ED5612"/>
    <w:rsid w:val="00F01D26"/>
    <w:rsid w:val="00F24F16"/>
    <w:rsid w:val="00F518FA"/>
    <w:rsid w:val="00F62273"/>
    <w:rsid w:val="00F8453F"/>
    <w:rsid w:val="00FD6EDF"/>
    <w:rsid w:val="00FD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5C0C"/>
  </w:style>
  <w:style w:type="paragraph" w:styleId="a4">
    <w:name w:val="No Spacing"/>
    <w:uiPriority w:val="1"/>
    <w:qFormat/>
    <w:rsid w:val="008D5C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5C0C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B94F79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Cambria" w:eastAsia="Cambria" w:hAnsi="Cambria" w:cs="Cambria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B94F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c6">
    <w:name w:val="c6"/>
    <w:basedOn w:val="a"/>
    <w:rsid w:val="00A9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0E3C"/>
  </w:style>
  <w:style w:type="paragraph" w:styleId="a6">
    <w:name w:val="Normal (Web)"/>
    <w:basedOn w:val="a"/>
    <w:uiPriority w:val="99"/>
    <w:unhideWhenUsed/>
    <w:rsid w:val="006A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3BBDA-9A67-4A6E-BFD6-12AFEA42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cp:lastPrinted>2022-11-06T16:53:00Z</cp:lastPrinted>
  <dcterms:created xsi:type="dcterms:W3CDTF">2022-02-20T14:49:00Z</dcterms:created>
  <dcterms:modified xsi:type="dcterms:W3CDTF">2023-07-27T20:24:00Z</dcterms:modified>
</cp:coreProperties>
</file>